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F1" w:rsidRPr="00186E1A" w:rsidRDefault="00327AF1" w:rsidP="00705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E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186E1A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186E1A">
        <w:rPr>
          <w:rFonts w:ascii="Times New Roman" w:hAnsi="Times New Roman" w:cs="Times New Roman"/>
          <w:b/>
          <w:sz w:val="24"/>
          <w:szCs w:val="24"/>
        </w:rPr>
        <w:t xml:space="preserve"> МАРШРУТНЫЙ ЛИСТ</w:t>
      </w:r>
    </w:p>
    <w:p w:rsidR="00327AF1" w:rsidRPr="00705C05" w:rsidRDefault="00327AF1" w:rsidP="00705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E1A">
        <w:rPr>
          <w:rFonts w:ascii="Times New Roman" w:hAnsi="Times New Roman" w:cs="Times New Roman"/>
          <w:b/>
          <w:sz w:val="24"/>
          <w:szCs w:val="24"/>
        </w:rPr>
        <w:t>дистанционной подготовки</w:t>
      </w:r>
      <w:r w:rsidR="00705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7A1" w:rsidRPr="00186E1A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7B57A1" w:rsidRPr="00186E1A">
        <w:rPr>
          <w:rFonts w:ascii="Times New Roman" w:hAnsi="Times New Roman" w:cs="Times New Roman"/>
          <w:b/>
          <w:sz w:val="24"/>
          <w:szCs w:val="24"/>
        </w:rPr>
        <w:t>кубановедению</w:t>
      </w:r>
      <w:proofErr w:type="spellEnd"/>
      <w:r w:rsidR="00836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E1A">
        <w:rPr>
          <w:rFonts w:ascii="Times New Roman" w:hAnsi="Times New Roman" w:cs="Times New Roman"/>
          <w:b/>
          <w:sz w:val="24"/>
          <w:szCs w:val="24"/>
        </w:rPr>
        <w:t xml:space="preserve">– 4 </w:t>
      </w:r>
      <w:r w:rsidR="008364F5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186E1A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27AF1" w:rsidRPr="00186E1A" w:rsidRDefault="00327AF1" w:rsidP="00705C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E1A">
        <w:rPr>
          <w:rFonts w:ascii="Times New Roman" w:hAnsi="Times New Roman" w:cs="Times New Roman"/>
          <w:sz w:val="24"/>
          <w:szCs w:val="24"/>
        </w:rPr>
        <w:t>на период с 13.04.2020 по 30.04.2020</w:t>
      </w:r>
    </w:p>
    <w:tbl>
      <w:tblPr>
        <w:tblW w:w="15735" w:type="dxa"/>
        <w:tblLayout w:type="fixed"/>
        <w:tblLook w:val="0000"/>
      </w:tblPr>
      <w:tblGrid>
        <w:gridCol w:w="675"/>
        <w:gridCol w:w="1560"/>
        <w:gridCol w:w="2409"/>
        <w:gridCol w:w="2410"/>
        <w:gridCol w:w="3260"/>
        <w:gridCol w:w="1701"/>
        <w:gridCol w:w="2551"/>
        <w:gridCol w:w="1169"/>
      </w:tblGrid>
      <w:tr w:rsidR="00327AF1" w:rsidRPr="00186E1A" w:rsidTr="00705C05">
        <w:trPr>
          <w:trHeight w:val="19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186E1A" w:rsidRDefault="00327AF1" w:rsidP="00705C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186E1A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186E1A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AF1" w:rsidRPr="00186E1A" w:rsidRDefault="00327AF1" w:rsidP="00705C0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урока (дистанционно, в режиме </w:t>
            </w:r>
            <w:proofErr w:type="spellStart"/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186E1A">
              <w:rPr>
                <w:rFonts w:ascii="Times New Roman" w:hAnsi="Times New Roman" w:cs="Times New Roman"/>
                <w:sz w:val="24"/>
                <w:szCs w:val="24"/>
              </w:rPr>
              <w:t xml:space="preserve"> – Д, с использованием электронных приложений – Э)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AF1" w:rsidRPr="00186E1A" w:rsidRDefault="00327AF1" w:rsidP="00705C0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186E1A" w:rsidRDefault="00327AF1" w:rsidP="00705C0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186E1A" w:rsidRDefault="00327AF1" w:rsidP="00705C0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186E1A" w:rsidRDefault="00327AF1" w:rsidP="00705C0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</w:tc>
      </w:tr>
      <w:tr w:rsidR="00705C05" w:rsidRPr="00186E1A" w:rsidTr="00705C05">
        <w:trPr>
          <w:trHeight w:val="5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C05" w:rsidRPr="00186E1A" w:rsidRDefault="00705C05" w:rsidP="00705C05">
            <w:pPr>
              <w:tabs>
                <w:tab w:val="left" w:pos="72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C05" w:rsidRPr="00186E1A" w:rsidRDefault="00705C05" w:rsidP="00705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05" w:rsidRPr="00186E1A" w:rsidRDefault="00705C05" w:rsidP="00705C05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highlight w:val="yellow"/>
              </w:rPr>
            </w:pPr>
            <w:r w:rsidRPr="00186E1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Наши земляки </w:t>
            </w:r>
            <w:proofErr w:type="gramStart"/>
            <w:r w:rsidRPr="00186E1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-г</w:t>
            </w:r>
            <w:proofErr w:type="gramEnd"/>
            <w:r w:rsidRPr="00186E1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ордость страны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5C05" w:rsidRPr="00186E1A" w:rsidRDefault="00705C05" w:rsidP="00705C05">
            <w:pPr>
              <w:tabs>
                <w:tab w:val="left" w:pos="33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5C05" w:rsidRPr="00186E1A" w:rsidRDefault="00705C05" w:rsidP="00705C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86E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https://multiurok.ru/files/prezentatsiia-k-uroku-kubanovedeniia-nashi-zemliak.html</w:t>
              </w:r>
            </w:hyperlink>
          </w:p>
          <w:p w:rsidR="00705C05" w:rsidRPr="00186E1A" w:rsidRDefault="00705C05" w:rsidP="00705C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86E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https://znanio.ru/media/prezentatsiya_po_kubanovedeniyu_na_temu_gordost_zemli_kubanskij4_klass-129546</w:t>
              </w:r>
            </w:hyperlink>
          </w:p>
          <w:p w:rsidR="00705C05" w:rsidRPr="00186E1A" w:rsidRDefault="00705C05" w:rsidP="00705C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Учебник с.94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05" w:rsidRPr="00186E1A" w:rsidRDefault="00705C05" w:rsidP="00705C05">
            <w:pPr>
              <w:tabs>
                <w:tab w:val="left" w:pos="333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с.95,ответить на вопросы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C05" w:rsidRPr="00705C05" w:rsidRDefault="00705C05" w:rsidP="00705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5C05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705C05">
              <w:rPr>
                <w:rFonts w:ascii="Times New Roman" w:hAnsi="Times New Roman" w:cs="Times New Roman"/>
              </w:rPr>
              <w:t>на</w:t>
            </w:r>
            <w:proofErr w:type="gramEnd"/>
            <w:r w:rsidRPr="00705C05">
              <w:rPr>
                <w:rFonts w:ascii="Times New Roman" w:hAnsi="Times New Roman" w:cs="Times New Roman"/>
              </w:rPr>
              <w:t xml:space="preserve"> </w:t>
            </w:r>
          </w:p>
          <w:p w:rsidR="00705C05" w:rsidRPr="00705C05" w:rsidRDefault="00705C05" w:rsidP="00705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C05">
              <w:rPr>
                <w:rFonts w:ascii="Times New Roman" w:hAnsi="Times New Roman" w:cs="Times New Roman"/>
              </w:rPr>
              <w:t xml:space="preserve">электронный </w:t>
            </w:r>
          </w:p>
          <w:p w:rsidR="00705C05" w:rsidRPr="00705C05" w:rsidRDefault="00705C05" w:rsidP="00705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C05">
              <w:rPr>
                <w:rFonts w:ascii="Times New Roman" w:hAnsi="Times New Roman" w:cs="Times New Roman"/>
              </w:rPr>
              <w:t xml:space="preserve">адрес </w:t>
            </w:r>
          </w:p>
          <w:p w:rsidR="00705C05" w:rsidRPr="00705C05" w:rsidRDefault="00705C05" w:rsidP="00705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705C05">
                <w:rPr>
                  <w:rStyle w:val="a3"/>
                  <w:rFonts w:ascii="Times New Roman" w:hAnsi="Times New Roman" w:cs="Times New Roman"/>
                  <w:lang w:val="en-US"/>
                </w:rPr>
                <w:t>cool</w:t>
              </w:r>
              <w:r w:rsidRPr="00705C05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705C05">
                <w:rPr>
                  <w:rStyle w:val="a3"/>
                  <w:rFonts w:ascii="Times New Roman" w:hAnsi="Times New Roman" w:cs="Times New Roman"/>
                  <w:lang w:val="en-US"/>
                </w:rPr>
                <w:t>mila</w:t>
              </w:r>
              <w:r w:rsidRPr="00705C05">
                <w:rPr>
                  <w:rStyle w:val="a3"/>
                  <w:rFonts w:ascii="Times New Roman" w:hAnsi="Times New Roman" w:cs="Times New Roman"/>
                </w:rPr>
                <w:t>-01@</w:t>
              </w:r>
              <w:r w:rsidRPr="00705C05">
                <w:rPr>
                  <w:rStyle w:val="a3"/>
                  <w:rFonts w:ascii="Times New Roman" w:hAnsi="Times New Roman" w:cs="Times New Roman"/>
                  <w:lang w:val="en-US"/>
                </w:rPr>
                <w:t>ya</w:t>
              </w:r>
              <w:r w:rsidRPr="00705C05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705C0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05C05" w:rsidRPr="00705C05" w:rsidRDefault="00705C05" w:rsidP="00705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C05">
              <w:rPr>
                <w:rFonts w:ascii="Times New Roman" w:hAnsi="Times New Roman" w:cs="Times New Roman"/>
              </w:rPr>
              <w:t xml:space="preserve">или в группу </w:t>
            </w:r>
          </w:p>
          <w:p w:rsidR="00705C05" w:rsidRPr="00705C05" w:rsidRDefault="00705C05" w:rsidP="00705C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05C05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05" w:rsidRPr="00186E1A" w:rsidRDefault="00705C05" w:rsidP="00705C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705C05" w:rsidRPr="00186E1A" w:rsidTr="00705C05">
        <w:trPr>
          <w:trHeight w:val="3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C05" w:rsidRPr="00186E1A" w:rsidRDefault="00705C05" w:rsidP="00705C05">
            <w:pPr>
              <w:tabs>
                <w:tab w:val="left" w:pos="72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C05" w:rsidRPr="00186E1A" w:rsidRDefault="00705C05" w:rsidP="00705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05" w:rsidRPr="00186E1A" w:rsidRDefault="00705C05" w:rsidP="00705C05">
            <w:pPr>
              <w:spacing w:after="0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Ты </w:t>
            </w:r>
            <w:proofErr w:type="gramStart"/>
            <w:r w:rsidRPr="00186E1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-н</w:t>
            </w:r>
            <w:proofErr w:type="gramEnd"/>
            <w:r w:rsidRPr="00186E1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аследник земли отцов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5C05" w:rsidRPr="00186E1A" w:rsidRDefault="00705C05" w:rsidP="00705C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5C05" w:rsidRPr="00186E1A" w:rsidRDefault="00705C05" w:rsidP="00705C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86E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https://infourok.ru/prezentaciya-po-kubanovedeniyu-na-temu-ty-naslednik-zemli-otcov-4234694.html</w:t>
              </w:r>
            </w:hyperlink>
          </w:p>
          <w:p w:rsidR="00705C05" w:rsidRPr="00186E1A" w:rsidRDefault="00705C05" w:rsidP="00705C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86E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http://5geografiya.net/Kuban/Istorija-Kubani/020-Nasledniki-zemli-kubanskoj.html</w:t>
              </w:r>
            </w:hyperlink>
          </w:p>
          <w:p w:rsidR="00705C05" w:rsidRPr="00186E1A" w:rsidRDefault="00705C05" w:rsidP="00705C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.100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05" w:rsidRPr="00186E1A" w:rsidRDefault="00705C05" w:rsidP="00705C0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с.101,ответить на вопросы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05" w:rsidRPr="00705C05" w:rsidRDefault="00705C05" w:rsidP="00705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5C05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705C05">
              <w:rPr>
                <w:rFonts w:ascii="Times New Roman" w:hAnsi="Times New Roman" w:cs="Times New Roman"/>
              </w:rPr>
              <w:t>на</w:t>
            </w:r>
            <w:proofErr w:type="gramEnd"/>
            <w:r w:rsidRPr="00705C05">
              <w:rPr>
                <w:rFonts w:ascii="Times New Roman" w:hAnsi="Times New Roman" w:cs="Times New Roman"/>
              </w:rPr>
              <w:t xml:space="preserve"> </w:t>
            </w:r>
          </w:p>
          <w:p w:rsidR="00705C05" w:rsidRPr="00705C05" w:rsidRDefault="00705C05" w:rsidP="00705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C05">
              <w:rPr>
                <w:rFonts w:ascii="Times New Roman" w:hAnsi="Times New Roman" w:cs="Times New Roman"/>
              </w:rPr>
              <w:t xml:space="preserve">электронный </w:t>
            </w:r>
          </w:p>
          <w:p w:rsidR="00705C05" w:rsidRPr="00705C05" w:rsidRDefault="00705C05" w:rsidP="00705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C05">
              <w:rPr>
                <w:rFonts w:ascii="Times New Roman" w:hAnsi="Times New Roman" w:cs="Times New Roman"/>
              </w:rPr>
              <w:t xml:space="preserve">адрес </w:t>
            </w:r>
          </w:p>
          <w:p w:rsidR="00705C05" w:rsidRPr="00705C05" w:rsidRDefault="00705C05" w:rsidP="00705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705C05">
                <w:rPr>
                  <w:rStyle w:val="a3"/>
                  <w:rFonts w:ascii="Times New Roman" w:hAnsi="Times New Roman" w:cs="Times New Roman"/>
                  <w:lang w:val="en-US"/>
                </w:rPr>
                <w:t>cool</w:t>
              </w:r>
              <w:r w:rsidRPr="00705C05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705C05">
                <w:rPr>
                  <w:rStyle w:val="a3"/>
                  <w:rFonts w:ascii="Times New Roman" w:hAnsi="Times New Roman" w:cs="Times New Roman"/>
                  <w:lang w:val="en-US"/>
                </w:rPr>
                <w:t>mila</w:t>
              </w:r>
              <w:r w:rsidRPr="00705C05">
                <w:rPr>
                  <w:rStyle w:val="a3"/>
                  <w:rFonts w:ascii="Times New Roman" w:hAnsi="Times New Roman" w:cs="Times New Roman"/>
                </w:rPr>
                <w:t>-01@</w:t>
              </w:r>
              <w:r w:rsidRPr="00705C05">
                <w:rPr>
                  <w:rStyle w:val="a3"/>
                  <w:rFonts w:ascii="Times New Roman" w:hAnsi="Times New Roman" w:cs="Times New Roman"/>
                  <w:lang w:val="en-US"/>
                </w:rPr>
                <w:t>ya</w:t>
              </w:r>
              <w:r w:rsidRPr="00705C05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705C0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05C05" w:rsidRPr="00705C05" w:rsidRDefault="00705C05" w:rsidP="00705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C05">
              <w:rPr>
                <w:rFonts w:ascii="Times New Roman" w:hAnsi="Times New Roman" w:cs="Times New Roman"/>
              </w:rPr>
              <w:t xml:space="preserve">или в группу </w:t>
            </w:r>
          </w:p>
          <w:p w:rsidR="00705C05" w:rsidRPr="00705C05" w:rsidRDefault="00705C05" w:rsidP="00705C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05C05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05" w:rsidRPr="00186E1A" w:rsidRDefault="00705C05" w:rsidP="00705C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</w:tr>
    </w:tbl>
    <w:p w:rsidR="00327AF1" w:rsidRPr="00186E1A" w:rsidRDefault="00327AF1" w:rsidP="00705C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AF1" w:rsidRPr="00186E1A" w:rsidRDefault="00327AF1" w:rsidP="00327AF1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2A6BCC" w:rsidRPr="00186E1A" w:rsidRDefault="002A6BCC">
      <w:pPr>
        <w:rPr>
          <w:rFonts w:ascii="Times New Roman" w:hAnsi="Times New Roman" w:cs="Times New Roman"/>
          <w:sz w:val="24"/>
          <w:szCs w:val="24"/>
        </w:rPr>
      </w:pPr>
    </w:p>
    <w:sectPr w:rsidR="002A6BCC" w:rsidRPr="00186E1A" w:rsidSect="00705C05">
      <w:footnotePr>
        <w:pos w:val="beneathText"/>
      </w:footnotePr>
      <w:pgSz w:w="16837" w:h="11905" w:orient="landscape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327AF1"/>
    <w:rsid w:val="00052982"/>
    <w:rsid w:val="000E0480"/>
    <w:rsid w:val="00136C34"/>
    <w:rsid w:val="0015789F"/>
    <w:rsid w:val="00186E1A"/>
    <w:rsid w:val="001D5316"/>
    <w:rsid w:val="002258BF"/>
    <w:rsid w:val="002A6BCC"/>
    <w:rsid w:val="002C602C"/>
    <w:rsid w:val="00327AF1"/>
    <w:rsid w:val="00354E66"/>
    <w:rsid w:val="00363808"/>
    <w:rsid w:val="003C4412"/>
    <w:rsid w:val="004050A7"/>
    <w:rsid w:val="00481F21"/>
    <w:rsid w:val="00496F3B"/>
    <w:rsid w:val="004F23FE"/>
    <w:rsid w:val="00503594"/>
    <w:rsid w:val="005351F1"/>
    <w:rsid w:val="005D01AB"/>
    <w:rsid w:val="00705C05"/>
    <w:rsid w:val="007B456E"/>
    <w:rsid w:val="007B57A1"/>
    <w:rsid w:val="008364F5"/>
    <w:rsid w:val="00935A89"/>
    <w:rsid w:val="00964BDD"/>
    <w:rsid w:val="009C04F9"/>
    <w:rsid w:val="00AB4D5E"/>
    <w:rsid w:val="00AE305B"/>
    <w:rsid w:val="00B21293"/>
    <w:rsid w:val="00CF266B"/>
    <w:rsid w:val="00D41F9B"/>
    <w:rsid w:val="00E843AD"/>
    <w:rsid w:val="00F6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27A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geografiya.net/Kuban/Istorija-Kubani/020-Nasledniki-zemli-kubanskoj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po-kubanovedeniyu-na-temu-ty-naslednik-zemli-otcov-423469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la.fedkov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nanio.ru/media/prezentatsiya_po_kubanovedeniyu_na_temu_gordost_zemli_kubanskij4_klass-12954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ultiurok.ru/files/prezentatsiia-k-uroku-kubanovedeniia-nashi-zemliak.html" TargetMode="External"/><Relationship Id="rId9" Type="http://schemas.openxmlformats.org/officeDocument/2006/relationships/hyperlink" Target="mailto:alla.fed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253</Words>
  <Characters>1448</Characters>
  <Application>Microsoft Office Word</Application>
  <DocSecurity>0</DocSecurity>
  <Lines>12</Lines>
  <Paragraphs>3</Paragraphs>
  <ScaleCrop>false</ScaleCrop>
  <Company>Home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Joker</cp:lastModifiedBy>
  <cp:revision>33</cp:revision>
  <dcterms:created xsi:type="dcterms:W3CDTF">2020-04-10T06:50:00Z</dcterms:created>
  <dcterms:modified xsi:type="dcterms:W3CDTF">2020-04-10T15:03:00Z</dcterms:modified>
</cp:coreProperties>
</file>