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F8CC" w14:textId="77777777" w:rsidR="00F141B7" w:rsidRDefault="00F141B7" w:rsidP="00F141B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Маршрутный лист</w:t>
      </w:r>
    </w:p>
    <w:p w14:paraId="74509BEC" w14:textId="77777777" w:rsidR="00F141B7" w:rsidRDefault="00F141B7" w:rsidP="00F141B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дистанционной подготовки по литературе – 9 «Д» класс</w:t>
      </w:r>
    </w:p>
    <w:p w14:paraId="537AA9A4" w14:textId="77777777" w:rsidR="00F141B7" w:rsidRDefault="00F141B7" w:rsidP="00F141B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14:paraId="23CACAA0" w14:textId="77777777" w:rsidR="00F141B7" w:rsidRDefault="00F141B7" w:rsidP="00F141B7">
      <w:pPr>
        <w:spacing w:after="0"/>
        <w:jc w:val="center"/>
        <w:rPr>
          <w:sz w:val="28"/>
          <w:szCs w:val="28"/>
        </w:rPr>
      </w:pPr>
    </w:p>
    <w:tbl>
      <w:tblPr>
        <w:tblStyle w:val="a4"/>
        <w:tblW w:w="16067" w:type="dxa"/>
        <w:tblInd w:w="-459" w:type="dxa"/>
        <w:tblLook w:val="04A0" w:firstRow="1" w:lastRow="0" w:firstColumn="1" w:lastColumn="0" w:noHBand="0" w:noVBand="1"/>
      </w:tblPr>
      <w:tblGrid>
        <w:gridCol w:w="503"/>
        <w:gridCol w:w="1209"/>
        <w:gridCol w:w="2685"/>
        <w:gridCol w:w="2218"/>
        <w:gridCol w:w="2326"/>
        <w:gridCol w:w="1994"/>
        <w:gridCol w:w="3923"/>
        <w:gridCol w:w="1209"/>
      </w:tblGrid>
      <w:tr w:rsidR="00F141B7" w14:paraId="31A4897B" w14:textId="77777777" w:rsidTr="00F141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31FE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BD41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5A9B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A6AD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 урока (дистанционно, в режиме онлайн - Д, с использованием электронных приложений – Э)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27CB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74A3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352E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сдачи домашнего задания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6BE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сдачи</w:t>
            </w:r>
          </w:p>
        </w:tc>
      </w:tr>
      <w:tr w:rsidR="00F141B7" w14:paraId="17F05343" w14:textId="77777777" w:rsidTr="00F141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0116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74D2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6F3C" w14:textId="77777777" w:rsidR="00F141B7" w:rsidRDefault="00F141B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Мысли Л.Н. Толстого о становлении личности в автобиографических повестях «Детство» и «Юность»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2D90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9BD7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7F98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ответ по данной теме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A0B1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hyperlink r:id="rId4" w:history="1">
              <w:r>
                <w:rPr>
                  <w:rStyle w:val="a3"/>
                  <w:color w:val="000000"/>
                  <w:sz w:val="28"/>
                  <w:szCs w:val="28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marinasarkisova</w:t>
              </w:r>
              <w:r>
                <w:rPr>
                  <w:rStyle w:val="a3"/>
                  <w:color w:val="000000"/>
                  <w:sz w:val="28"/>
                  <w:szCs w:val="28"/>
                  <w14:textFill>
                    <w14:solidFill>
                      <w14:srgbClr w14:val="000000"/>
                    </w14:solidFill>
                  </w14:textFill>
                </w:rPr>
                <w:t>478@</w:t>
              </w:r>
              <w:r>
                <w:rPr>
                  <w:rStyle w:val="a3"/>
                  <w:color w:val="000000"/>
                  <w:sz w:val="28"/>
                  <w:szCs w:val="28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gmail</w:t>
              </w:r>
              <w:r>
                <w:rPr>
                  <w:rStyle w:val="a3"/>
                  <w:color w:val="000000"/>
                  <w:sz w:val="28"/>
                  <w:szCs w:val="28"/>
                  <w14:textFill>
                    <w14:solidFill>
                      <w14:srgbClr w14:val="000000"/>
                    </w14:solidFill>
                  </w14:textFill>
                </w:rPr>
                <w:t>.</w:t>
              </w:r>
              <w:r>
                <w:rPr>
                  <w:rStyle w:val="a3"/>
                  <w:color w:val="000000"/>
                  <w:sz w:val="28"/>
                  <w:szCs w:val="28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com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8229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</w:t>
            </w:r>
          </w:p>
        </w:tc>
      </w:tr>
      <w:tr w:rsidR="00F141B7" w14:paraId="4FE19179" w14:textId="77777777" w:rsidTr="00F141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E842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31A5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88F2" w14:textId="77777777" w:rsidR="00F141B7" w:rsidRDefault="00F141B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 и Ф.М. Достоевский – два типа художественного сознания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6516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C72B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B614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ответ по данной теме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07F7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hyperlink r:id="rId5" w:history="1">
              <w:r>
                <w:rPr>
                  <w:rStyle w:val="a3"/>
                  <w:color w:val="000000"/>
                  <w:sz w:val="28"/>
                  <w:szCs w:val="28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marinasarkisova</w:t>
              </w:r>
              <w:r>
                <w:rPr>
                  <w:rStyle w:val="a3"/>
                  <w:color w:val="000000"/>
                  <w:sz w:val="28"/>
                  <w:szCs w:val="28"/>
                  <w14:textFill>
                    <w14:solidFill>
                      <w14:srgbClr w14:val="000000"/>
                    </w14:solidFill>
                  </w14:textFill>
                </w:rPr>
                <w:t>478@</w:t>
              </w:r>
              <w:r>
                <w:rPr>
                  <w:rStyle w:val="a3"/>
                  <w:color w:val="000000"/>
                  <w:sz w:val="28"/>
                  <w:szCs w:val="28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gmail</w:t>
              </w:r>
              <w:r>
                <w:rPr>
                  <w:rStyle w:val="a3"/>
                  <w:color w:val="000000"/>
                  <w:sz w:val="28"/>
                  <w:szCs w:val="28"/>
                  <w14:textFill>
                    <w14:solidFill>
                      <w14:srgbClr w14:val="000000"/>
                    </w14:solidFill>
                  </w14:textFill>
                </w:rPr>
                <w:t>.</w:t>
              </w:r>
              <w:r>
                <w:rPr>
                  <w:rStyle w:val="a3"/>
                  <w:color w:val="000000"/>
                  <w:sz w:val="28"/>
                  <w:szCs w:val="28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com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5B62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</w:t>
            </w:r>
          </w:p>
        </w:tc>
      </w:tr>
      <w:tr w:rsidR="00F141B7" w14:paraId="5C37406F" w14:textId="77777777" w:rsidTr="00F141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A4C1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32C3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5AF3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Нравственные и философские уроки русской классики 19 столетия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FCB7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A330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56CF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ответ по данной теме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0C1B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hyperlink r:id="rId6" w:history="1">
              <w:r>
                <w:rPr>
                  <w:rStyle w:val="a3"/>
                  <w:color w:val="000000"/>
                  <w:sz w:val="28"/>
                  <w:szCs w:val="28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marinasarkisova</w:t>
              </w:r>
              <w:r>
                <w:rPr>
                  <w:rStyle w:val="a3"/>
                  <w:color w:val="000000"/>
                  <w:sz w:val="28"/>
                  <w:szCs w:val="28"/>
                  <w14:textFill>
                    <w14:solidFill>
                      <w14:srgbClr w14:val="000000"/>
                    </w14:solidFill>
                  </w14:textFill>
                </w:rPr>
                <w:t>478@</w:t>
              </w:r>
              <w:r>
                <w:rPr>
                  <w:rStyle w:val="a3"/>
                  <w:color w:val="000000"/>
                  <w:sz w:val="28"/>
                  <w:szCs w:val="28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gmail</w:t>
              </w:r>
              <w:r>
                <w:rPr>
                  <w:rStyle w:val="a3"/>
                  <w:color w:val="000000"/>
                  <w:sz w:val="28"/>
                  <w:szCs w:val="28"/>
                  <w14:textFill>
                    <w14:solidFill>
                      <w14:srgbClr w14:val="000000"/>
                    </w14:solidFill>
                  </w14:textFill>
                </w:rPr>
                <w:t>.</w:t>
              </w:r>
              <w:r>
                <w:rPr>
                  <w:rStyle w:val="a3"/>
                  <w:color w:val="000000"/>
                  <w:sz w:val="28"/>
                  <w:szCs w:val="28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com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3788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</w:t>
            </w:r>
          </w:p>
        </w:tc>
      </w:tr>
      <w:tr w:rsidR="00F141B7" w14:paraId="1B9B7A80" w14:textId="77777777" w:rsidTr="00F141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CEF8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E878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1E68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реализма, новые эстетические школы. Модернистские течения. Всеобщая тяга к культуре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5B50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FC9B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998E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ответ по данной теме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AEDC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hyperlink r:id="rId7" w:history="1">
              <w:r>
                <w:rPr>
                  <w:rStyle w:val="a3"/>
                  <w:color w:val="000000"/>
                  <w:sz w:val="28"/>
                  <w:szCs w:val="28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marinasarkisova</w:t>
              </w:r>
              <w:r>
                <w:rPr>
                  <w:rStyle w:val="a3"/>
                  <w:color w:val="000000"/>
                  <w:sz w:val="28"/>
                  <w:szCs w:val="28"/>
                  <w14:textFill>
                    <w14:solidFill>
                      <w14:srgbClr w14:val="000000"/>
                    </w14:solidFill>
                  </w14:textFill>
                </w:rPr>
                <w:t>478@</w:t>
              </w:r>
              <w:r>
                <w:rPr>
                  <w:rStyle w:val="a3"/>
                  <w:color w:val="000000"/>
                  <w:sz w:val="28"/>
                  <w:szCs w:val="28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gmail</w:t>
              </w:r>
              <w:r>
                <w:rPr>
                  <w:rStyle w:val="a3"/>
                  <w:color w:val="000000"/>
                  <w:sz w:val="28"/>
                  <w:szCs w:val="28"/>
                  <w14:textFill>
                    <w14:solidFill>
                      <w14:srgbClr w14:val="000000"/>
                    </w14:solidFill>
                  </w14:textFill>
                </w:rPr>
                <w:t>.</w:t>
              </w:r>
              <w:r>
                <w:rPr>
                  <w:rStyle w:val="a3"/>
                  <w:color w:val="000000"/>
                  <w:sz w:val="28"/>
                  <w:szCs w:val="28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com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F255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</w:t>
            </w:r>
          </w:p>
        </w:tc>
      </w:tr>
      <w:tr w:rsidR="00F141B7" w14:paraId="5BA2514F" w14:textId="77777777" w:rsidTr="00F141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4F40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206B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7E5E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Своеобразие прозы раннего М. Горького. Рассказ «</w:t>
            </w:r>
            <w:proofErr w:type="spellStart"/>
            <w:r>
              <w:rPr>
                <w:sz w:val="28"/>
                <w:szCs w:val="28"/>
              </w:rPr>
              <w:t>Челкаш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994A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8E1D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E466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рассказа </w:t>
            </w:r>
            <w:proofErr w:type="spellStart"/>
            <w:r>
              <w:rPr>
                <w:sz w:val="28"/>
                <w:szCs w:val="28"/>
              </w:rPr>
              <w:t>М.Горького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Челкаш</w:t>
            </w:r>
            <w:proofErr w:type="spellEnd"/>
            <w:r>
              <w:rPr>
                <w:sz w:val="28"/>
                <w:szCs w:val="28"/>
              </w:rPr>
              <w:t>» (письменный ответ)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EC2E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hyperlink r:id="rId8" w:history="1">
              <w:r>
                <w:rPr>
                  <w:rStyle w:val="a3"/>
                  <w:color w:val="000000"/>
                  <w:sz w:val="28"/>
                  <w:szCs w:val="28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marinasarkisova</w:t>
              </w:r>
              <w:r>
                <w:rPr>
                  <w:rStyle w:val="a3"/>
                  <w:color w:val="000000"/>
                  <w:sz w:val="28"/>
                  <w:szCs w:val="28"/>
                  <w14:textFill>
                    <w14:solidFill>
                      <w14:srgbClr w14:val="000000"/>
                    </w14:solidFill>
                  </w14:textFill>
                </w:rPr>
                <w:t>478@</w:t>
              </w:r>
              <w:r>
                <w:rPr>
                  <w:rStyle w:val="a3"/>
                  <w:color w:val="000000"/>
                  <w:sz w:val="28"/>
                  <w:szCs w:val="28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gmail</w:t>
              </w:r>
              <w:r>
                <w:rPr>
                  <w:rStyle w:val="a3"/>
                  <w:color w:val="000000"/>
                  <w:sz w:val="28"/>
                  <w:szCs w:val="28"/>
                  <w14:textFill>
                    <w14:solidFill>
                      <w14:srgbClr w14:val="000000"/>
                    </w14:solidFill>
                  </w14:textFill>
                </w:rPr>
                <w:t>.</w:t>
              </w:r>
              <w:r>
                <w:rPr>
                  <w:rStyle w:val="a3"/>
                  <w:color w:val="000000"/>
                  <w:sz w:val="28"/>
                  <w:szCs w:val="28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com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735B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</w:t>
            </w:r>
          </w:p>
        </w:tc>
      </w:tr>
      <w:tr w:rsidR="00F141B7" w14:paraId="71FDB3D0" w14:textId="77777777" w:rsidTr="00F141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2913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B4E3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5363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«Двадцать шесть и одна», «Супруги Орловы» - по выбору. Люди «дна» и проблема человеческого в человеке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DE85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8157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A519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Люди «дна» и проблема человеческого в человеке на примере выбранного рассказа (письменный ответ)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764B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hyperlink r:id="rId9" w:history="1">
              <w:r>
                <w:rPr>
                  <w:rStyle w:val="a3"/>
                  <w:color w:val="000000"/>
                  <w:sz w:val="28"/>
                  <w:szCs w:val="28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marinasarkisova</w:t>
              </w:r>
              <w:r>
                <w:rPr>
                  <w:rStyle w:val="a3"/>
                  <w:color w:val="000000"/>
                  <w:sz w:val="28"/>
                  <w:szCs w:val="28"/>
                  <w14:textFill>
                    <w14:solidFill>
                      <w14:srgbClr w14:val="000000"/>
                    </w14:solidFill>
                  </w14:textFill>
                </w:rPr>
                <w:t>478@</w:t>
              </w:r>
              <w:r>
                <w:rPr>
                  <w:rStyle w:val="a3"/>
                  <w:color w:val="000000"/>
                  <w:sz w:val="28"/>
                  <w:szCs w:val="28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gmail</w:t>
              </w:r>
              <w:r>
                <w:rPr>
                  <w:rStyle w:val="a3"/>
                  <w:color w:val="000000"/>
                  <w:sz w:val="28"/>
                  <w:szCs w:val="28"/>
                  <w14:textFill>
                    <w14:solidFill>
                      <w14:srgbClr w14:val="000000"/>
                    </w14:solidFill>
                  </w14:textFill>
                </w:rPr>
                <w:t>.</w:t>
              </w:r>
              <w:r>
                <w:rPr>
                  <w:rStyle w:val="a3"/>
                  <w:color w:val="000000"/>
                  <w:sz w:val="28"/>
                  <w:szCs w:val="28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com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D649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15.04.29</w:t>
            </w:r>
          </w:p>
        </w:tc>
      </w:tr>
      <w:tr w:rsidR="00F141B7" w14:paraId="3D74DE46" w14:textId="77777777" w:rsidTr="00F141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3829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51A3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C4C3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Горький «Песня о Буревестнике»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51EC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7F7C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8D18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«Песня о Буревестнике» (анализ письменно)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96EB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7241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</w:t>
            </w:r>
          </w:p>
        </w:tc>
      </w:tr>
      <w:tr w:rsidR="00F141B7" w14:paraId="06053F94" w14:textId="77777777" w:rsidTr="00F141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FD88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2153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3B9A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Проза А.П. Чехова в контексте рубежа веков («Крыжовник», «Шуточка», «Анна на шее»)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639B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F0ED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6FBE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нет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95FB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7C5F" w14:textId="77777777" w:rsidR="00F141B7" w:rsidRDefault="00F141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нет</w:t>
            </w:r>
          </w:p>
        </w:tc>
      </w:tr>
    </w:tbl>
    <w:p w14:paraId="28918A64" w14:textId="77777777" w:rsidR="009B0308" w:rsidRDefault="00F141B7"/>
    <w:sectPr w:rsidR="009B0308" w:rsidSect="00F141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77"/>
    <w:rsid w:val="00203FCA"/>
    <w:rsid w:val="00755477"/>
    <w:rsid w:val="0096204E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727B-8836-4BAC-B0E4-68F4E637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1B7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1B7"/>
    <w:rPr>
      <w:rFonts w:ascii="Times New Roman" w:hAnsi="Times New Roman" w:cs="Times New Roman" w:hint="default"/>
      <w:color w:val="0563C1" w:themeColor="hyperlink"/>
      <w:u w:val="single"/>
      <w14:textFill>
        <w14:solidFill>
          <w14:srgbClr w14:val="000000"/>
        </w14:solidFill>
      </w14:textFill>
    </w:rPr>
  </w:style>
  <w:style w:type="table" w:styleId="a4">
    <w:name w:val="Table Grid"/>
    <w:basedOn w:val="a1"/>
    <w:uiPriority w:val="39"/>
    <w:rsid w:val="00F141B7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sarkisova47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asarkisova47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sarkisova478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nasarkisova478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inasarkisova478@gmail.com" TargetMode="External"/><Relationship Id="rId9" Type="http://schemas.openxmlformats.org/officeDocument/2006/relationships/hyperlink" Target="mailto:marinasarkisova47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Саркисова</dc:creator>
  <cp:keywords/>
  <dc:description/>
  <cp:lastModifiedBy>Марина Саркисова</cp:lastModifiedBy>
  <cp:revision>3</cp:revision>
  <dcterms:created xsi:type="dcterms:W3CDTF">2020-04-10T06:16:00Z</dcterms:created>
  <dcterms:modified xsi:type="dcterms:W3CDTF">2020-04-10T06:16:00Z</dcterms:modified>
</cp:coreProperties>
</file>