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45C46">
        <w:rPr>
          <w:b/>
          <w:sz w:val="28"/>
          <w:szCs w:val="28"/>
        </w:rPr>
        <w:t>технологии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7D3C26">
        <w:rPr>
          <w:b/>
          <w:color w:val="FF0000"/>
          <w:sz w:val="28"/>
          <w:szCs w:val="28"/>
        </w:rPr>
        <w:t>1</w:t>
      </w:r>
      <w:r w:rsidR="007D3C26" w:rsidRPr="007D3C26">
        <w:rPr>
          <w:b/>
          <w:color w:val="FF0000"/>
          <w:sz w:val="28"/>
          <w:szCs w:val="28"/>
        </w:rPr>
        <w:t>-А</w:t>
      </w:r>
      <w:r w:rsidRPr="007D3C26">
        <w:rPr>
          <w:b/>
          <w:color w:val="FF0000"/>
          <w:sz w:val="28"/>
          <w:szCs w:val="28"/>
        </w:rPr>
        <w:t xml:space="preserve"> класс</w:t>
      </w:r>
      <w:r w:rsidR="007D3C26" w:rsidRPr="007D3C26">
        <w:rPr>
          <w:b/>
          <w:color w:val="FF0000"/>
          <w:sz w:val="28"/>
          <w:szCs w:val="28"/>
        </w:rPr>
        <w:t>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1560"/>
        <w:gridCol w:w="1276"/>
        <w:gridCol w:w="2126"/>
      </w:tblGrid>
      <w:tr w:rsidR="002F6369" w:rsidRPr="00013CD3" w:rsidTr="008E081F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8E081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56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8E081F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7D3C26">
            <w:pPr>
              <w:jc w:val="center"/>
            </w:pPr>
            <w:r w:rsidRPr="00013CD3">
              <w:t>1</w:t>
            </w:r>
            <w:r w:rsidR="007D3C26">
              <w:t>4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6369" w:rsidRPr="008E5DF9" w:rsidRDefault="00FA4FA6" w:rsidP="00624F96">
            <w:pPr>
              <w:rPr>
                <w:b/>
              </w:rPr>
            </w:pPr>
            <w:r w:rsidRPr="005779E5">
              <w:t>Изготовление макета колодца из разных материалов.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Pr="008C4CEB" w:rsidRDefault="00D27CB4" w:rsidP="00624F96">
            <w:pPr>
              <w:rPr>
                <w:sz w:val="22"/>
              </w:rPr>
            </w:pPr>
            <w:hyperlink r:id="rId4" w:history="1">
              <w:r w:rsidR="00DD3F01" w:rsidRPr="008C4CEB">
                <w:rPr>
                  <w:rStyle w:val="a5"/>
                  <w:sz w:val="22"/>
                </w:rPr>
                <w:t>https://www.youtube.com/watch?time_continue=127&amp;v=ne7G8CezVC0&amp;feature=emb_logo</w:t>
              </w:r>
            </w:hyperlink>
          </w:p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2F6369" w:rsidRPr="006A3367" w:rsidRDefault="00FA4FA6" w:rsidP="00624F9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6369" w:rsidRDefault="00FA4FA6" w:rsidP="006E53A9">
            <w:pPr>
              <w:jc w:val="center"/>
            </w:pPr>
            <w:r>
              <w:t>до 10:00 2</w:t>
            </w:r>
            <w:r w:rsidR="007D3C26">
              <w:t>1</w:t>
            </w:r>
            <w:r w:rsidR="002F6369">
              <w:t>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2126" w:type="dxa"/>
          </w:tcPr>
          <w:p w:rsidR="007D3C26" w:rsidRDefault="007D3C26" w:rsidP="007D3C2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Аудио, фото и видео  в группу </w:t>
            </w:r>
            <w:proofErr w:type="spellStart"/>
            <w:r>
              <w:rPr>
                <w:lang w:eastAsia="ru-RU"/>
              </w:rPr>
              <w:t>WhatsApp</w:t>
            </w:r>
            <w:proofErr w:type="spellEnd"/>
            <w:r>
              <w:rPr>
                <w:lang w:eastAsia="ru-RU"/>
              </w:rPr>
              <w:t xml:space="preserve"> или на</w:t>
            </w:r>
          </w:p>
          <w:p w:rsidR="002F6369" w:rsidRPr="00C349BE" w:rsidRDefault="007D3C26" w:rsidP="007D3C2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электронный адрес </w:t>
            </w:r>
            <w:hyperlink r:id="rId5" w:history="1">
              <w:r w:rsidRPr="007D3C26">
                <w:rPr>
                  <w:rStyle w:val="a5"/>
                  <w:lang w:eastAsia="ru-RU"/>
                </w:rPr>
                <w:t>otvet1a@yandex.ru</w:t>
              </w:r>
            </w:hyperlink>
          </w:p>
        </w:tc>
      </w:tr>
      <w:tr w:rsidR="007D3C26" w:rsidRPr="00013CD3" w:rsidTr="008E081F">
        <w:tc>
          <w:tcPr>
            <w:tcW w:w="710" w:type="dxa"/>
          </w:tcPr>
          <w:p w:rsidR="007D3C26" w:rsidRPr="00013CD3" w:rsidRDefault="007D3C26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7D3C26" w:rsidRPr="00013CD3" w:rsidRDefault="007D3C26" w:rsidP="007D3C26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7D3C26" w:rsidRPr="00A83175" w:rsidRDefault="007D3C26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3C26" w:rsidRPr="005779E5" w:rsidRDefault="007D3C26" w:rsidP="00FA4FA6">
            <w:r w:rsidRPr="005779E5">
              <w:t xml:space="preserve">Знакомство со значением водного транспорта для жизнедеятельности человека. </w:t>
            </w:r>
          </w:p>
          <w:p w:rsidR="007D3C26" w:rsidRPr="005779E5" w:rsidRDefault="007D3C26" w:rsidP="00FA4FA6">
            <w:r w:rsidRPr="005779E5">
              <w:t xml:space="preserve">Проект «Речной флот» </w:t>
            </w:r>
          </w:p>
          <w:p w:rsidR="007D3C26" w:rsidRPr="005779E5" w:rsidRDefault="007D3C26" w:rsidP="00FA4FA6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984" w:type="dxa"/>
          </w:tcPr>
          <w:p w:rsidR="007D3C26" w:rsidRDefault="007D3C26" w:rsidP="00FA4FA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7D3C26" w:rsidRPr="008C4CEB" w:rsidRDefault="00D27CB4" w:rsidP="00FA4FA6">
            <w:pPr>
              <w:rPr>
                <w:sz w:val="22"/>
              </w:rPr>
            </w:pPr>
            <w:hyperlink r:id="rId6" w:history="1">
              <w:r w:rsidR="007D3C26" w:rsidRPr="008C4CEB">
                <w:rPr>
                  <w:rStyle w:val="a5"/>
                  <w:sz w:val="22"/>
                </w:rPr>
                <w:t>https://www.youtube.com/watch?v=0eSEb9yo3bU</w:t>
              </w:r>
            </w:hyperlink>
          </w:p>
          <w:p w:rsidR="007D3C26" w:rsidRPr="008C4CEB" w:rsidRDefault="007D3C26" w:rsidP="00FA4FA6">
            <w:pPr>
              <w:rPr>
                <w:sz w:val="22"/>
              </w:rPr>
            </w:pPr>
          </w:p>
          <w:p w:rsidR="007D3C26" w:rsidRPr="008C4CEB" w:rsidRDefault="00D27CB4" w:rsidP="008C4CEB">
            <w:pPr>
              <w:rPr>
                <w:sz w:val="22"/>
              </w:rPr>
            </w:pPr>
            <w:hyperlink r:id="rId7" w:history="1">
              <w:r w:rsidR="007D3C26" w:rsidRPr="008C4CEB">
                <w:rPr>
                  <w:rStyle w:val="a5"/>
                  <w:sz w:val="22"/>
                </w:rPr>
                <w:t>https://www.youtube.com/watch?v=JsaLA43u3EU</w:t>
              </w:r>
            </w:hyperlink>
          </w:p>
        </w:tc>
        <w:tc>
          <w:tcPr>
            <w:tcW w:w="1630" w:type="dxa"/>
            <w:shd w:val="clear" w:color="auto" w:fill="auto"/>
          </w:tcPr>
          <w:p w:rsidR="007D3C26" w:rsidRDefault="007D3C26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7D3C26" w:rsidRPr="006A3367" w:rsidRDefault="007D3C26" w:rsidP="00FA4F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D3C26" w:rsidRDefault="007D3C26" w:rsidP="00FA4FA6">
            <w:pPr>
              <w:jc w:val="center"/>
            </w:pPr>
            <w:r>
              <w:t>до 10:00 28.04</w:t>
            </w:r>
          </w:p>
          <w:p w:rsidR="007D3C26" w:rsidRPr="00013CD3" w:rsidRDefault="007D3C26" w:rsidP="00FA4FA6">
            <w:pPr>
              <w:jc w:val="center"/>
            </w:pPr>
          </w:p>
        </w:tc>
        <w:tc>
          <w:tcPr>
            <w:tcW w:w="2126" w:type="dxa"/>
          </w:tcPr>
          <w:p w:rsidR="007D3C26" w:rsidRDefault="007D3C26" w:rsidP="003D70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Аудио, фото и видео  в группу </w:t>
            </w:r>
            <w:proofErr w:type="spellStart"/>
            <w:r>
              <w:rPr>
                <w:lang w:eastAsia="ru-RU"/>
              </w:rPr>
              <w:t>WhatsApp</w:t>
            </w:r>
            <w:proofErr w:type="spellEnd"/>
            <w:r>
              <w:rPr>
                <w:lang w:eastAsia="ru-RU"/>
              </w:rPr>
              <w:t xml:space="preserve"> или на</w:t>
            </w:r>
          </w:p>
          <w:p w:rsidR="007D3C26" w:rsidRPr="00C349BE" w:rsidRDefault="007D3C26" w:rsidP="003D70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электронный адрес </w:t>
            </w:r>
            <w:hyperlink r:id="rId8" w:history="1">
              <w:r w:rsidRPr="007D3C26">
                <w:rPr>
                  <w:rStyle w:val="a5"/>
                  <w:lang w:eastAsia="ru-RU"/>
                </w:rPr>
                <w:t>otvet1a@yandex.ru</w:t>
              </w:r>
            </w:hyperlink>
          </w:p>
        </w:tc>
      </w:tr>
      <w:tr w:rsidR="00DD3F01" w:rsidRPr="00013CD3" w:rsidTr="008E081F">
        <w:tc>
          <w:tcPr>
            <w:tcW w:w="710" w:type="dxa"/>
          </w:tcPr>
          <w:p w:rsidR="00DD3F01" w:rsidRDefault="00DD3F01" w:rsidP="00FA4FA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DD3F01" w:rsidRDefault="00DD3F01" w:rsidP="007D3C26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DD3F01" w:rsidRPr="00A83175" w:rsidRDefault="00DD3F01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D3F01" w:rsidRPr="005779E5" w:rsidRDefault="00DD3F01" w:rsidP="00FA4FA6">
            <w:r>
              <w:t>Осмысление способов использования ветра человеком. Изделие : "Вертушка"</w:t>
            </w:r>
          </w:p>
        </w:tc>
        <w:tc>
          <w:tcPr>
            <w:tcW w:w="1984" w:type="dxa"/>
          </w:tcPr>
          <w:p w:rsidR="00DD3F01" w:rsidRDefault="00DD3F01" w:rsidP="00FA4FA6">
            <w:pPr>
              <w:jc w:val="center"/>
            </w:pPr>
            <w:r>
              <w:t>Д,Э</w:t>
            </w:r>
          </w:p>
        </w:tc>
        <w:tc>
          <w:tcPr>
            <w:tcW w:w="1630" w:type="dxa"/>
            <w:shd w:val="clear" w:color="auto" w:fill="auto"/>
          </w:tcPr>
          <w:p w:rsidR="00DD3F01" w:rsidRPr="008C4CEB" w:rsidRDefault="00D27CB4" w:rsidP="00FA4FA6">
            <w:pPr>
              <w:rPr>
                <w:sz w:val="22"/>
              </w:rPr>
            </w:pPr>
            <w:hyperlink r:id="rId9" w:history="1">
              <w:r w:rsidR="00DD3F01" w:rsidRPr="008C4CEB">
                <w:rPr>
                  <w:rStyle w:val="a5"/>
                  <w:sz w:val="22"/>
                </w:rPr>
                <w:t>https://www.youtube.com/watch?time_continue=1&amp;v=h0ESxiXvpIY&amp;feature=emb_logo</w:t>
              </w:r>
            </w:hyperlink>
          </w:p>
        </w:tc>
        <w:tc>
          <w:tcPr>
            <w:tcW w:w="1630" w:type="dxa"/>
            <w:shd w:val="clear" w:color="auto" w:fill="auto"/>
          </w:tcPr>
          <w:p w:rsidR="00DD3F01" w:rsidRDefault="00DD3F01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DD3F01" w:rsidRDefault="00DD3F01" w:rsidP="00FA4F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D3F01" w:rsidRDefault="00DD3F01" w:rsidP="00DD3F01">
            <w:pPr>
              <w:jc w:val="center"/>
            </w:pPr>
            <w:r>
              <w:t>до10:00 05.05</w:t>
            </w:r>
          </w:p>
        </w:tc>
        <w:tc>
          <w:tcPr>
            <w:tcW w:w="2126" w:type="dxa"/>
          </w:tcPr>
          <w:p w:rsidR="00DD3F01" w:rsidRDefault="00DD3F01" w:rsidP="0064217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Аудио, фото и видео  в группу </w:t>
            </w:r>
            <w:proofErr w:type="spellStart"/>
            <w:r>
              <w:rPr>
                <w:lang w:eastAsia="ru-RU"/>
              </w:rPr>
              <w:t>WhatsApp</w:t>
            </w:r>
            <w:proofErr w:type="spellEnd"/>
            <w:r>
              <w:rPr>
                <w:lang w:eastAsia="ru-RU"/>
              </w:rPr>
              <w:t xml:space="preserve"> или на</w:t>
            </w:r>
          </w:p>
          <w:p w:rsidR="00DD3F01" w:rsidRPr="00C349BE" w:rsidRDefault="00DD3F01" w:rsidP="0064217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электронный адрес </w:t>
            </w:r>
            <w:hyperlink r:id="rId10" w:history="1">
              <w:r w:rsidRPr="007D3C26">
                <w:rPr>
                  <w:rStyle w:val="a5"/>
                  <w:lang w:eastAsia="ru-RU"/>
                </w:rPr>
                <w:t>otvet1a@yandex.ru</w:t>
              </w:r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12147"/>
    <w:rsid w:val="00225E4C"/>
    <w:rsid w:val="00245C46"/>
    <w:rsid w:val="002641BA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D61A7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D3C26"/>
    <w:rsid w:val="00806EFF"/>
    <w:rsid w:val="00815C97"/>
    <w:rsid w:val="00816B0C"/>
    <w:rsid w:val="0084189C"/>
    <w:rsid w:val="008B3D61"/>
    <w:rsid w:val="008C4CEB"/>
    <w:rsid w:val="008C6E0E"/>
    <w:rsid w:val="008E081F"/>
    <w:rsid w:val="008F25F8"/>
    <w:rsid w:val="009043EC"/>
    <w:rsid w:val="00931D76"/>
    <w:rsid w:val="009369EE"/>
    <w:rsid w:val="009F47ED"/>
    <w:rsid w:val="009F691C"/>
    <w:rsid w:val="00A02EE1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27CB4"/>
    <w:rsid w:val="00D30052"/>
    <w:rsid w:val="00D51662"/>
    <w:rsid w:val="00D95265"/>
    <w:rsid w:val="00DD3F01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4FA6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et1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saLA43u3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SEb9yo3b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tvet1a@yandex.ru" TargetMode="External"/><Relationship Id="rId10" Type="http://schemas.openxmlformats.org/officeDocument/2006/relationships/hyperlink" Target="mailto:otvet1a@yandex.ru" TargetMode="External"/><Relationship Id="rId4" Type="http://schemas.openxmlformats.org/officeDocument/2006/relationships/hyperlink" Target="https://www.youtube.com/watch?time_continue=127&amp;v=ne7G8CezVC0&amp;feature=emb_logo" TargetMode="External"/><Relationship Id="rId9" Type="http://schemas.openxmlformats.org/officeDocument/2006/relationships/hyperlink" Target="https://www.youtube.com/watch?time_continue=1&amp;v=h0ESxiXvpI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1690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5</cp:revision>
  <dcterms:created xsi:type="dcterms:W3CDTF">2020-04-10T10:13:00Z</dcterms:created>
  <dcterms:modified xsi:type="dcterms:W3CDTF">2020-04-10T10:36:00Z</dcterms:modified>
</cp:coreProperties>
</file>