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05D" w:rsidRDefault="0023605D" w:rsidP="00236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05D">
        <w:rPr>
          <w:rFonts w:ascii="Times New Roman" w:hAnsi="Times New Roman" w:cs="Times New Roman"/>
          <w:b/>
          <w:sz w:val="28"/>
          <w:szCs w:val="28"/>
        </w:rPr>
        <w:t>Культурный норматив школьника: посещение Зимнего театра</w:t>
      </w:r>
    </w:p>
    <w:p w:rsidR="0023605D" w:rsidRPr="0023605D" w:rsidRDefault="0023605D" w:rsidP="00236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05D">
        <w:rPr>
          <w:rFonts w:ascii="Times New Roman" w:hAnsi="Times New Roman" w:cs="Times New Roman"/>
          <w:b/>
          <w:sz w:val="28"/>
          <w:szCs w:val="28"/>
        </w:rPr>
        <w:t xml:space="preserve"> «…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23605D">
        <w:rPr>
          <w:rFonts w:ascii="Times New Roman" w:hAnsi="Times New Roman" w:cs="Times New Roman"/>
          <w:b/>
          <w:sz w:val="28"/>
          <w:szCs w:val="28"/>
        </w:rPr>
        <w:t xml:space="preserve"> постановке много музыки, пантомимы и трюков - словом, всего того, что обычно называют «театром Марка Захарова»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23605D">
        <w:rPr>
          <w:rFonts w:ascii="Times New Roman" w:hAnsi="Times New Roman" w:cs="Times New Roman"/>
          <w:b/>
          <w:sz w:val="28"/>
          <w:szCs w:val="28"/>
        </w:rPr>
        <w:t>.</w:t>
      </w:r>
    </w:p>
    <w:p w:rsidR="00947ECA" w:rsidRPr="0023605D" w:rsidRDefault="00ED7E6C" w:rsidP="002360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05D">
        <w:rPr>
          <w:rFonts w:ascii="Times New Roman" w:hAnsi="Times New Roman" w:cs="Times New Roman"/>
          <w:sz w:val="28"/>
          <w:szCs w:val="28"/>
        </w:rPr>
        <w:t>МОУ СОШ №53 г.</w:t>
      </w:r>
      <w:r w:rsidR="00BA20B6" w:rsidRPr="0023605D">
        <w:rPr>
          <w:rFonts w:ascii="Times New Roman" w:hAnsi="Times New Roman" w:cs="Times New Roman"/>
          <w:sz w:val="28"/>
          <w:szCs w:val="28"/>
        </w:rPr>
        <w:t xml:space="preserve"> </w:t>
      </w:r>
      <w:r w:rsidRPr="0023605D">
        <w:rPr>
          <w:rFonts w:ascii="Times New Roman" w:hAnsi="Times New Roman" w:cs="Times New Roman"/>
          <w:sz w:val="28"/>
          <w:szCs w:val="28"/>
        </w:rPr>
        <w:t>Сочи участвует во Всероссийском проекте «Культурный норматив школьника</w:t>
      </w:r>
      <w:r w:rsidR="00BA20B6" w:rsidRPr="0023605D">
        <w:rPr>
          <w:rFonts w:ascii="Times New Roman" w:hAnsi="Times New Roman" w:cs="Times New Roman"/>
          <w:sz w:val="28"/>
          <w:szCs w:val="28"/>
        </w:rPr>
        <w:t>» с целью вовлечения детей в культурную среду через посещение учреждений культуры и знакомство с информационными ресурсами о культуре. Проект направлен на духовное развитие школьников, воспитание эстетического чувства и уважения к культурному наследию России.</w:t>
      </w:r>
    </w:p>
    <w:p w:rsidR="00BA20B6" w:rsidRPr="0023605D" w:rsidRDefault="0023605D" w:rsidP="0023605D">
      <w:pPr>
        <w:ind w:firstLine="708"/>
        <w:jc w:val="both"/>
        <w:rPr>
          <w:rFonts w:ascii="Times New Roman" w:hAnsi="Times New Roman" w:cs="Times New Roman"/>
          <w:color w:val="2727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рамках проекта</w:t>
      </w:r>
      <w:r w:rsidR="00BA20B6" w:rsidRPr="0023605D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22 октября</w:t>
      </w:r>
      <w:r w:rsidR="00BA20B6" w:rsidRPr="0023605D">
        <w:rPr>
          <w:rFonts w:ascii="Times New Roman" w:hAnsi="Times New Roman" w:cs="Times New Roman"/>
          <w:sz w:val="28"/>
          <w:szCs w:val="28"/>
        </w:rPr>
        <w:t xml:space="preserve"> учащиеся 11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A20B6" w:rsidRPr="0023605D">
        <w:rPr>
          <w:rFonts w:ascii="Times New Roman" w:hAnsi="Times New Roman" w:cs="Times New Roman"/>
          <w:sz w:val="28"/>
          <w:szCs w:val="28"/>
        </w:rPr>
        <w:t xml:space="preserve"> класса посетили</w:t>
      </w:r>
      <w:r w:rsidR="00BA20B6" w:rsidRPr="0023605D">
        <w:rPr>
          <w:rFonts w:ascii="Times New Roman" w:hAnsi="Times New Roman" w:cs="Times New Roman"/>
          <w:b/>
          <w:bCs/>
          <w:color w:val="27272E"/>
          <w:sz w:val="28"/>
          <w:szCs w:val="28"/>
          <w:shd w:val="clear" w:color="auto" w:fill="FFFFFF"/>
        </w:rPr>
        <w:t xml:space="preserve"> </w:t>
      </w:r>
      <w:r w:rsidR="00BA20B6" w:rsidRPr="0023605D">
        <w:rPr>
          <w:rFonts w:ascii="Times New Roman" w:hAnsi="Times New Roman" w:cs="Times New Roman"/>
          <w:b/>
          <w:bCs/>
          <w:color w:val="27272E"/>
          <w:sz w:val="28"/>
          <w:szCs w:val="28"/>
          <w:shd w:val="clear" w:color="auto" w:fill="FFFFFF"/>
        </w:rPr>
        <w:t>Зимний театр</w:t>
      </w:r>
      <w:r w:rsidR="00BA20B6" w:rsidRPr="0023605D">
        <w:rPr>
          <w:rFonts w:ascii="Times New Roman" w:hAnsi="Times New Roman" w:cs="Times New Roman"/>
          <w:color w:val="27272E"/>
          <w:sz w:val="28"/>
          <w:szCs w:val="28"/>
          <w:shd w:val="clear" w:color="auto" w:fill="FFFFFF"/>
        </w:rPr>
        <w:t xml:space="preserve"> в Центральном районе города-курорта Сочи</w:t>
      </w:r>
      <w:r w:rsidR="00BA20B6" w:rsidRPr="0023605D">
        <w:rPr>
          <w:rFonts w:ascii="Times New Roman" w:hAnsi="Times New Roman" w:cs="Times New Roman"/>
          <w:color w:val="27272E"/>
          <w:sz w:val="28"/>
          <w:szCs w:val="28"/>
          <w:shd w:val="clear" w:color="auto" w:fill="FFFFFF"/>
        </w:rPr>
        <w:t>.</w:t>
      </w:r>
      <w:r w:rsidR="00BA20B6" w:rsidRPr="0023605D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</w:t>
      </w:r>
      <w:r w:rsidR="00BA20B6" w:rsidRPr="0023605D">
        <w:rPr>
          <w:rFonts w:ascii="Times New Roman" w:hAnsi="Times New Roman" w:cs="Times New Roman"/>
          <w:color w:val="27272E"/>
          <w:sz w:val="28"/>
          <w:szCs w:val="28"/>
          <w:shd w:val="clear" w:color="auto" w:fill="FFFFFF"/>
        </w:rPr>
        <w:t>Учащиеся с учителем</w:t>
      </w:r>
      <w:r>
        <w:rPr>
          <w:rFonts w:ascii="Times New Roman" w:hAnsi="Times New Roman" w:cs="Times New Roman"/>
          <w:color w:val="27272E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27272E"/>
          <w:sz w:val="28"/>
          <w:szCs w:val="28"/>
          <w:shd w:val="clear" w:color="auto" w:fill="FFFFFF"/>
        </w:rPr>
        <w:t>школы</w:t>
      </w:r>
      <w:r w:rsidR="00BA20B6" w:rsidRPr="0023605D">
        <w:rPr>
          <w:rFonts w:ascii="Times New Roman" w:hAnsi="Times New Roman" w:cs="Times New Roman"/>
          <w:color w:val="27272E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7272E"/>
          <w:sz w:val="28"/>
          <w:szCs w:val="28"/>
          <w:shd w:val="clear" w:color="auto" w:fill="FFFFFF"/>
        </w:rPr>
        <w:t xml:space="preserve"> Горбатенко</w:t>
      </w:r>
      <w:proofErr w:type="gramEnd"/>
      <w:r>
        <w:rPr>
          <w:rFonts w:ascii="Times New Roman" w:hAnsi="Times New Roman" w:cs="Times New Roman"/>
          <w:color w:val="27272E"/>
          <w:sz w:val="28"/>
          <w:szCs w:val="28"/>
          <w:shd w:val="clear" w:color="auto" w:fill="FFFFFF"/>
        </w:rPr>
        <w:t xml:space="preserve"> О.В. </w:t>
      </w:r>
      <w:r w:rsidR="00BA20B6" w:rsidRPr="0023605D">
        <w:rPr>
          <w:rFonts w:ascii="Times New Roman" w:hAnsi="Times New Roman" w:cs="Times New Roman"/>
          <w:color w:val="27272E"/>
          <w:sz w:val="28"/>
          <w:szCs w:val="28"/>
          <w:shd w:val="clear" w:color="auto" w:fill="FFFFFF"/>
        </w:rPr>
        <w:t xml:space="preserve">посмотрели спектакль «Мастер и Маргарита» по знаменитому </w:t>
      </w:r>
      <w:proofErr w:type="spellStart"/>
      <w:r w:rsidR="00BA20B6" w:rsidRPr="0023605D">
        <w:rPr>
          <w:rFonts w:ascii="Times New Roman" w:hAnsi="Times New Roman" w:cs="Times New Roman"/>
          <w:color w:val="27272E"/>
          <w:sz w:val="28"/>
          <w:szCs w:val="28"/>
          <w:shd w:val="clear" w:color="auto" w:fill="FFFFFF"/>
        </w:rPr>
        <w:t>фэнтези</w:t>
      </w:r>
      <w:proofErr w:type="spellEnd"/>
      <w:r w:rsidR="00BA20B6" w:rsidRPr="0023605D">
        <w:rPr>
          <w:rFonts w:ascii="Times New Roman" w:hAnsi="Times New Roman" w:cs="Times New Roman"/>
          <w:color w:val="27272E"/>
          <w:sz w:val="28"/>
          <w:szCs w:val="28"/>
          <w:shd w:val="clear" w:color="auto" w:fill="FFFFFF"/>
        </w:rPr>
        <w:t xml:space="preserve"> роману Михаила Булгакова, в постановке Сергея Алдонина и актёров театра им. М.А. Булгакова. Легендарный спектакль по роману «Мастер и Маргарита», созданный в мастерской Марка Захарова (ГИТИС) режиссером-постановщиком Сергеем Алдониным был включен в постоянный репертуар Московского драматического театра им. Станиславского, а позже стал одним из самых ярких спектаклей в репертуаре Театра им. М.А. Булгакова. Действие построено по принципу синтеза театрального искусства и элементов шоу: бешеный темпо-ритм, сменяющиеся мизансцены по принципу кинокадра, яркая визуальная форма, оригинальный сценарий</w:t>
      </w:r>
      <w:r>
        <w:rPr>
          <w:rFonts w:ascii="Times New Roman" w:hAnsi="Times New Roman" w:cs="Times New Roman"/>
          <w:color w:val="27272E"/>
          <w:sz w:val="28"/>
          <w:szCs w:val="28"/>
          <w:shd w:val="clear" w:color="auto" w:fill="FFFFFF"/>
        </w:rPr>
        <w:t>.</w:t>
      </w:r>
      <w:r w:rsidRPr="0023605D">
        <w:t xml:space="preserve"> </w:t>
      </w:r>
      <w:r w:rsidRPr="0023605D">
        <w:rPr>
          <w:rFonts w:ascii="Times New Roman" w:hAnsi="Times New Roman" w:cs="Times New Roman"/>
          <w:color w:val="27272E"/>
          <w:sz w:val="28"/>
          <w:szCs w:val="28"/>
          <w:shd w:val="clear" w:color="auto" w:fill="FFFFFF"/>
        </w:rPr>
        <w:t>В постановке много музыки, пантомимы и трюков - словом, всего того, что обычно называют «театром Марка Захарова</w:t>
      </w:r>
      <w:r>
        <w:rPr>
          <w:rFonts w:ascii="Times New Roman" w:hAnsi="Times New Roman" w:cs="Times New Roman"/>
          <w:color w:val="27272E"/>
          <w:sz w:val="28"/>
          <w:szCs w:val="28"/>
          <w:shd w:val="clear" w:color="auto" w:fill="FFFFFF"/>
        </w:rPr>
        <w:t>».</w:t>
      </w:r>
    </w:p>
    <w:p w:rsidR="00BA20B6" w:rsidRDefault="00BA20B6" w:rsidP="0023605D">
      <w:pPr>
        <w:ind w:firstLine="708"/>
        <w:jc w:val="both"/>
        <w:rPr>
          <w:rFonts w:ascii="Times New Roman" w:hAnsi="Times New Roman" w:cs="Times New Roman"/>
          <w:color w:val="27272E"/>
          <w:sz w:val="28"/>
          <w:szCs w:val="28"/>
          <w:shd w:val="clear" w:color="auto" w:fill="FFFFFF"/>
        </w:rPr>
      </w:pPr>
      <w:r w:rsidRPr="0023605D">
        <w:rPr>
          <w:rFonts w:ascii="Times New Roman" w:hAnsi="Times New Roman" w:cs="Times New Roman"/>
          <w:color w:val="27272E"/>
          <w:sz w:val="28"/>
          <w:szCs w:val="28"/>
          <w:shd w:val="clear" w:color="auto" w:fill="FFFFFF"/>
        </w:rPr>
        <w:t>Как отметили дети: «…Зрительный зал и сцена превращались в мистическое пространство, где зритель не знает, откуда появляются и куда исчезают герои. Действо опускалось на нас со всех сторон, как со страниц книги, — из</w:t>
      </w:r>
      <w:r w:rsidR="0023605D" w:rsidRPr="0023605D">
        <w:rPr>
          <w:rFonts w:ascii="Times New Roman" w:hAnsi="Times New Roman" w:cs="Times New Roman"/>
          <w:color w:val="27272E"/>
          <w:sz w:val="28"/>
          <w:szCs w:val="28"/>
          <w:shd w:val="clear" w:color="auto" w:fill="FFFFFF"/>
        </w:rPr>
        <w:t xml:space="preserve"> окон и тёмных проёмов обрушались</w:t>
      </w:r>
      <w:r w:rsidRPr="0023605D">
        <w:rPr>
          <w:rFonts w:ascii="Times New Roman" w:hAnsi="Times New Roman" w:cs="Times New Roman"/>
          <w:color w:val="27272E"/>
          <w:sz w:val="28"/>
          <w:szCs w:val="28"/>
          <w:shd w:val="clear" w:color="auto" w:fill="FFFFFF"/>
        </w:rPr>
        <w:t xml:space="preserve"> на зрителя персонажи великого ром</w:t>
      </w:r>
      <w:r w:rsidR="0023605D" w:rsidRPr="0023605D">
        <w:rPr>
          <w:rFonts w:ascii="Times New Roman" w:hAnsi="Times New Roman" w:cs="Times New Roman"/>
          <w:color w:val="27272E"/>
          <w:sz w:val="28"/>
          <w:szCs w:val="28"/>
          <w:shd w:val="clear" w:color="auto" w:fill="FFFFFF"/>
        </w:rPr>
        <w:t>ана и заставляли</w:t>
      </w:r>
      <w:r w:rsidRPr="0023605D">
        <w:rPr>
          <w:rFonts w:ascii="Times New Roman" w:hAnsi="Times New Roman" w:cs="Times New Roman"/>
          <w:color w:val="27272E"/>
          <w:sz w:val="28"/>
          <w:szCs w:val="28"/>
          <w:shd w:val="clear" w:color="auto" w:fill="FFFFFF"/>
        </w:rPr>
        <w:t xml:space="preserve"> прожить таинственную трагикомедию великого Мастера.</w:t>
      </w:r>
      <w:r w:rsidR="0023605D" w:rsidRPr="0023605D">
        <w:rPr>
          <w:rFonts w:ascii="Times New Roman" w:hAnsi="Times New Roman" w:cs="Times New Roman"/>
          <w:color w:val="27272E"/>
          <w:sz w:val="28"/>
          <w:szCs w:val="28"/>
          <w:shd w:val="clear" w:color="auto" w:fill="FFFFFF"/>
        </w:rPr>
        <w:t xml:space="preserve"> Мы были восхищены!»</w:t>
      </w:r>
    </w:p>
    <w:p w:rsidR="00BA20B6" w:rsidRPr="0023605D" w:rsidRDefault="0023605D" w:rsidP="0023605D">
      <w:pPr>
        <w:ind w:firstLine="708"/>
        <w:jc w:val="both"/>
        <w:rPr>
          <w:rFonts w:ascii="Times New Roman" w:hAnsi="Times New Roman" w:cs="Times New Roman"/>
          <w:color w:val="27272E"/>
          <w:sz w:val="28"/>
          <w:szCs w:val="28"/>
          <w:shd w:val="clear" w:color="auto" w:fill="FFFFFF"/>
        </w:rPr>
      </w:pPr>
      <w:r w:rsidRPr="0023605D">
        <w:rPr>
          <w:rFonts w:ascii="Times New Roman" w:hAnsi="Times New Roman" w:cs="Times New Roman"/>
          <w:noProof/>
          <w:color w:val="27272E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F7A14ED" wp14:editId="1981B69F">
            <wp:extent cx="5425430" cy="3043327"/>
            <wp:effectExtent l="0" t="0" r="4445" b="5080"/>
            <wp:docPr id="1" name="Рисунок 1" descr="C:\Users\Elena\Downloads\IMG-20191023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ownloads\IMG-20191023-WA00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326" cy="304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20B6" w:rsidRPr="0023605D" w:rsidSect="0023605D">
      <w:pgSz w:w="11906" w:h="16838"/>
      <w:pgMar w:top="1134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99"/>
    <w:rsid w:val="0023605D"/>
    <w:rsid w:val="00922F99"/>
    <w:rsid w:val="00947ECA"/>
    <w:rsid w:val="00BA20B6"/>
    <w:rsid w:val="00ED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064FB-9A0A-4B83-A844-6ABC54D0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0B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0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2019-10-23T09:45:00Z</dcterms:created>
  <dcterms:modified xsi:type="dcterms:W3CDTF">2019-10-23T09:45:00Z</dcterms:modified>
</cp:coreProperties>
</file>