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18" w:rsidRDefault="00A07918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45pt;margin-top:-.85pt;width:580.4pt;height:798.05pt;z-index:251659264;mso-position-horizontal:absolute;mso-position-horizontal-relative:text;mso-position-vertical:absolute;mso-position-vertical-relative:text">
            <v:imagedata r:id="rId5" o:title="учебный план СО 001"/>
            <w10:wrap type="square"/>
          </v:shape>
        </w:pict>
      </w:r>
    </w:p>
    <w:p w:rsidR="006B6E82" w:rsidRPr="00A16065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6065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</w:t>
      </w:r>
    </w:p>
    <w:p w:rsidR="006B6E82" w:rsidRPr="00A16065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среднего  общего образования</w:t>
      </w:r>
    </w:p>
    <w:p w:rsidR="006B6E82" w:rsidRPr="00A16065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6B6E82" w:rsidRPr="00A16065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53 г. Сочи</w:t>
      </w:r>
    </w:p>
    <w:p w:rsidR="006B6E82" w:rsidRPr="00A16065" w:rsidRDefault="003C42B7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6B6E82" w:rsidRPr="00A1606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B6E82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82" w:rsidRPr="00A16065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6B6E82" w:rsidRDefault="006B6E82" w:rsidP="006B6E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82" w:rsidRDefault="006B6E82" w:rsidP="006B6E82">
      <w:pPr>
        <w:pStyle w:val="1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6B6E82" w:rsidRDefault="006B6E82" w:rsidP="006B6E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Задачи :</w:t>
      </w:r>
      <w:proofErr w:type="gramEnd"/>
    </w:p>
    <w:p w:rsidR="006B6E82" w:rsidRPr="003C42B7" w:rsidRDefault="006B6E82" w:rsidP="006B6E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2B7">
        <w:rPr>
          <w:rFonts w:ascii="Times New Roman" w:hAnsi="Times New Roman" w:cs="Times New Roman"/>
          <w:sz w:val="24"/>
          <w:szCs w:val="24"/>
        </w:rPr>
        <w:t>обеспечение уровня образования, соответствующего федеральному компоненту государственных образовательных стандартов  среднего  общего образования;</w:t>
      </w:r>
    </w:p>
    <w:p w:rsidR="006B6E82" w:rsidRPr="003C42B7" w:rsidRDefault="006B6E82" w:rsidP="006B6E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42B7">
        <w:rPr>
          <w:rFonts w:ascii="Times New Roman" w:hAnsi="Times New Roman" w:cs="Times New Roman"/>
          <w:sz w:val="24"/>
          <w:szCs w:val="24"/>
        </w:rPr>
        <w:t>создание адаптивной модели обучения на основе вариативности и непрерывности образования;</w:t>
      </w:r>
    </w:p>
    <w:p w:rsidR="00F17DBE" w:rsidRPr="003C42B7" w:rsidRDefault="003C42B7" w:rsidP="006B6E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3C42B7">
        <w:rPr>
          <w:rFonts w:ascii="Times New Roman" w:hAnsi="Times New Roman" w:cs="Times New Roman"/>
        </w:rPr>
        <w:t>о</w:t>
      </w:r>
      <w:r w:rsidR="00F17DBE" w:rsidRPr="003C42B7">
        <w:rPr>
          <w:rFonts w:ascii="Times New Roman" w:hAnsi="Times New Roman" w:cs="Times New Roman"/>
        </w:rPr>
        <w:t>здание условий продуктивной</w:t>
      </w:r>
      <w:r w:rsidRPr="003C42B7">
        <w:rPr>
          <w:rFonts w:ascii="Times New Roman" w:hAnsi="Times New Roman" w:cs="Times New Roman"/>
        </w:rPr>
        <w:t xml:space="preserve"> </w:t>
      </w:r>
      <w:r w:rsidR="00F17DBE" w:rsidRPr="003C42B7">
        <w:rPr>
          <w:rFonts w:ascii="Times New Roman" w:hAnsi="Times New Roman" w:cs="Times New Roman"/>
        </w:rPr>
        <w:t xml:space="preserve"> исследовательской, творческой, социально активной деятельности, определяющей стратегию развития личности каждого школьника</w:t>
      </w:r>
    </w:p>
    <w:p w:rsidR="006B6E82" w:rsidRDefault="006B6E82" w:rsidP="006B6E8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обучающихся  адекватной  современному уровню  знаний картины мира.</w:t>
      </w:r>
    </w:p>
    <w:p w:rsidR="006B6E82" w:rsidRPr="00A16065" w:rsidRDefault="006B6E82" w:rsidP="006B6E8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A1877" w:rsidRDefault="00DA1877" w:rsidP="006B6E8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77" w:rsidRDefault="00DA1877" w:rsidP="00DA18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  <w:r>
        <w:rPr>
          <w:rFonts w:ascii="Times New Roman" w:hAnsi="Times New Roman" w:cs="Times New Roman"/>
          <w:sz w:val="24"/>
          <w:szCs w:val="24"/>
        </w:rPr>
        <w:t xml:space="preserve">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E5531B" w:rsidRDefault="00E5531B"/>
    <w:p w:rsidR="00E82A72" w:rsidRPr="00A16065" w:rsidRDefault="00E82A72" w:rsidP="00E82A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 организации</w:t>
      </w:r>
    </w:p>
    <w:p w:rsidR="00E82A72" w:rsidRPr="00E82A72" w:rsidRDefault="00E82A72" w:rsidP="00E82A7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72" w:rsidRDefault="00E82A72" w:rsidP="00E82A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удовлетворения  потребности  обучающихся и их родителей, согласно п. 6.1.1</w:t>
      </w:r>
    </w:p>
    <w:p w:rsidR="00E82A72" w:rsidRDefault="00E82A72" w:rsidP="00E82A72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Устава МОУ СОШ № 53 г. Сочи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42B7">
        <w:rPr>
          <w:rFonts w:ascii="Times New Roman" w:hAnsi="Times New Roman" w:cs="Times New Roman"/>
          <w:sz w:val="24"/>
          <w:szCs w:val="24"/>
        </w:rPr>
        <w:t>2017 - 2018 учебном году в школе открыты</w:t>
      </w:r>
      <w:r>
        <w:rPr>
          <w:rFonts w:ascii="Times New Roman" w:hAnsi="Times New Roman" w:cs="Times New Roman"/>
          <w:sz w:val="24"/>
          <w:szCs w:val="24"/>
        </w:rPr>
        <w:t xml:space="preserve"> два профильных класса:  10 «а»</w:t>
      </w:r>
      <w:r w:rsidR="003C42B7">
        <w:rPr>
          <w:rFonts w:ascii="Times New Roman" w:hAnsi="Times New Roman" w:cs="Times New Roman"/>
          <w:sz w:val="24"/>
          <w:szCs w:val="24"/>
        </w:rPr>
        <w:t xml:space="preserve"> и 11 «а»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42B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(социально – гуманитарный профиль</w:t>
      </w:r>
      <w:r w:rsidR="003C42B7">
        <w:rPr>
          <w:rFonts w:ascii="Times New Roman" w:hAnsi="Times New Roman" w:cs="Times New Roman"/>
          <w:sz w:val="24"/>
          <w:szCs w:val="24"/>
        </w:rPr>
        <w:t>)</w:t>
      </w:r>
      <w:r w:rsidR="0084059B">
        <w:rPr>
          <w:rFonts w:ascii="Times New Roman" w:hAnsi="Times New Roman" w:cs="Times New Roman"/>
          <w:sz w:val="24"/>
          <w:szCs w:val="24"/>
        </w:rPr>
        <w:t xml:space="preserve"> и два класса: 10 «б» и 11»б» универсального обучения.</w:t>
      </w:r>
    </w:p>
    <w:p w:rsidR="00DA1877" w:rsidRDefault="00DA1877"/>
    <w:p w:rsidR="005E4C98" w:rsidRPr="00A16065" w:rsidRDefault="005E4C98" w:rsidP="005E4C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Реализуемые  основные общеобразовательные программы</w:t>
      </w:r>
    </w:p>
    <w:p w:rsidR="005E4C98" w:rsidRPr="005E4C98" w:rsidRDefault="005E4C98" w:rsidP="005E4C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98" w:rsidRDefault="005E4C98" w:rsidP="005E4C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Организация образовательного процесса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начального общего образования, основного общего образования и среднего общего образования, являющихся преемственными, т.е. каждая последующая программа базируется на предыдущей.</w:t>
      </w:r>
    </w:p>
    <w:p w:rsidR="00C31FDD" w:rsidRPr="00C31FDD" w:rsidRDefault="005E4C98" w:rsidP="00C31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среднего  общего образования  (10 – 11 классы</w:t>
      </w:r>
      <w:r>
        <w:rPr>
          <w:rFonts w:ascii="Times New Roman" w:hAnsi="Times New Roman" w:cs="Times New Roman"/>
          <w:sz w:val="24"/>
          <w:szCs w:val="24"/>
        </w:rPr>
        <w:t>) – 2- л</w:t>
      </w:r>
      <w:r w:rsidR="0084059B">
        <w:rPr>
          <w:rFonts w:ascii="Times New Roman" w:hAnsi="Times New Roman" w:cs="Times New Roman"/>
          <w:sz w:val="24"/>
          <w:szCs w:val="24"/>
        </w:rPr>
        <w:t>етний нормативный срок освоен</w:t>
      </w:r>
      <w:r w:rsidR="00C31FDD">
        <w:rPr>
          <w:rFonts w:ascii="Times New Roman" w:hAnsi="Times New Roman" w:cs="Times New Roman"/>
          <w:sz w:val="24"/>
          <w:szCs w:val="24"/>
        </w:rPr>
        <w:t>ия.</w:t>
      </w:r>
      <w:r w:rsidR="00C31FDD" w:rsidRPr="00C31FDD">
        <w:rPr>
          <w:rFonts w:ascii="Times New Roman" w:hAnsi="Times New Roman"/>
          <w:sz w:val="28"/>
          <w:szCs w:val="28"/>
        </w:rPr>
        <w:t xml:space="preserve"> </w:t>
      </w:r>
      <w:r w:rsidR="00C31FDD" w:rsidRPr="00C31FDD">
        <w:rPr>
          <w:rFonts w:ascii="Times New Roman" w:hAnsi="Times New Roman"/>
          <w:sz w:val="24"/>
          <w:szCs w:val="24"/>
        </w:rPr>
        <w:t>В 2017-2018 учебном году реализуется Основная образовательная программа среднего общего образования на 2017-2019</w:t>
      </w:r>
      <w:r w:rsidR="00C31FDD">
        <w:rPr>
          <w:rFonts w:ascii="Times New Roman" w:hAnsi="Times New Roman"/>
          <w:sz w:val="24"/>
          <w:szCs w:val="24"/>
        </w:rPr>
        <w:t xml:space="preserve"> учебный год (2 года), утвержденная 29.08.2017 г. приказ № _______.</w:t>
      </w:r>
    </w:p>
    <w:p w:rsidR="005E4C98" w:rsidRDefault="005E4C98" w:rsidP="00C31FD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31B" w:rsidRPr="00A16065" w:rsidRDefault="008F731B" w:rsidP="008F7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база для разработки учебного плана</w:t>
      </w: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конструировании учебного плана организации использованы следующие нормативные документы:</w:t>
      </w:r>
    </w:p>
    <w:p w:rsidR="00731DF3" w:rsidRDefault="008F731B" w:rsidP="00731DF3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 Федеральный Закон от 29 декабря 2012 года № 273-Ф «Об образовании в Российской Федерации»;</w:t>
      </w:r>
    </w:p>
    <w:p w:rsidR="00731DF3" w:rsidRPr="00731DF3" w:rsidRDefault="003C42B7" w:rsidP="00731DF3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 w:rsidRPr="00731DF3">
        <w:rPr>
          <w:sz w:val="24"/>
          <w:szCs w:val="24"/>
        </w:rPr>
        <w:t>1.2. Федеральный базисный учебный план, утвержденный приказом Министерства образования и науки Российской Федерации от 09 марта 2004 г. № 1312 (Далее – ФБУП – 2004)</w:t>
      </w:r>
      <w:r w:rsidR="00731DF3">
        <w:rPr>
          <w:sz w:val="24"/>
          <w:szCs w:val="24"/>
        </w:rPr>
        <w:t>,</w:t>
      </w:r>
      <w:r w:rsidR="00476F4F" w:rsidRPr="00731DF3">
        <w:rPr>
          <w:sz w:val="24"/>
          <w:szCs w:val="24"/>
        </w:rPr>
        <w:t xml:space="preserve"> </w:t>
      </w:r>
      <w:r w:rsidR="00731DF3" w:rsidRPr="00731DF3">
        <w:rPr>
          <w:sz w:val="24"/>
          <w:szCs w:val="24"/>
        </w:rPr>
        <w:t>с изменениями от 20.08.2008г. № 241,от 30.08.2010 г. № 889, от 03.06.2011г.№ 1994</w:t>
      </w:r>
      <w:r w:rsidR="008611C5">
        <w:rPr>
          <w:sz w:val="24"/>
          <w:szCs w:val="24"/>
        </w:rPr>
        <w:t>, от 01.02.2012 г. № 74</w:t>
      </w:r>
      <w:r w:rsidR="00731DF3" w:rsidRPr="00731DF3">
        <w:rPr>
          <w:sz w:val="24"/>
          <w:szCs w:val="24"/>
        </w:rPr>
        <w:t>);</w:t>
      </w:r>
    </w:p>
    <w:p w:rsidR="0085577A" w:rsidRPr="007A2F6C" w:rsidRDefault="003C42B7" w:rsidP="0085577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Федеральный   компонент</w:t>
      </w:r>
      <w:r w:rsidR="008F731B">
        <w:rPr>
          <w:rFonts w:ascii="Times New Roman" w:hAnsi="Times New Roman" w:cs="Times New Roman"/>
          <w:sz w:val="24"/>
          <w:szCs w:val="24"/>
        </w:rPr>
        <w:t xml:space="preserve"> 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F731B">
        <w:rPr>
          <w:rFonts w:ascii="Times New Roman" w:hAnsi="Times New Roman" w:cs="Times New Roman"/>
          <w:sz w:val="24"/>
          <w:szCs w:val="24"/>
        </w:rPr>
        <w:t xml:space="preserve">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  приказом Министерства образования и науки Российской Федерации    от 05 марта  2004 г. № 1089   «Об утверждении федерального компонента государственных образовательных  стандартов начального общего, основного общего и среднего (полного) общего образования» с изменениями, внесенными приказом </w:t>
      </w:r>
      <w:proofErr w:type="spellStart"/>
      <w:r w:rsidR="007A2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A2F6C">
        <w:rPr>
          <w:rFonts w:ascii="Times New Roman" w:hAnsi="Times New Roman" w:cs="Times New Roman"/>
          <w:sz w:val="24"/>
          <w:szCs w:val="24"/>
        </w:rPr>
        <w:t xml:space="preserve"> РФ от 7 июня 2017 года № 506, (для VIII-XI (XII) классов, далее – ФКГОС-2004);</w:t>
      </w:r>
    </w:p>
    <w:p w:rsidR="008F731B" w:rsidRDefault="008F731B" w:rsidP="004557E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A2F6C">
        <w:rPr>
          <w:rFonts w:ascii="Times New Roman" w:hAnsi="Times New Roman" w:cs="Times New Roman"/>
          <w:sz w:val="24"/>
          <w:szCs w:val="24"/>
        </w:rPr>
        <w:t xml:space="preserve">Порядок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A2F6C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</w:t>
      </w:r>
      <w:r w:rsidR="004557E8">
        <w:rPr>
          <w:rFonts w:ascii="Times New Roman" w:hAnsi="Times New Roman" w:cs="Times New Roman"/>
          <w:sz w:val="24"/>
          <w:szCs w:val="24"/>
        </w:rPr>
        <w:t xml:space="preserve"> , с изменениями от 13.12.2013 г № 1342, от 28.05.2014 г .№598, 17.07.2015 г.  № 734)</w:t>
      </w:r>
      <w:r w:rsidR="004557E8">
        <w:t xml:space="preserve">; </w:t>
      </w:r>
      <w:r w:rsidR="004557E8">
        <w:br/>
      </w:r>
      <w:r w:rsidR="002C7021">
        <w:rPr>
          <w:rFonts w:ascii="Times New Roman" w:hAnsi="Times New Roman" w:cs="Times New Roman"/>
          <w:sz w:val="24"/>
          <w:szCs w:val="24"/>
        </w:rPr>
        <w:t>1.5.  П</w:t>
      </w:r>
      <w:r>
        <w:rPr>
          <w:rFonts w:ascii="Times New Roman" w:hAnsi="Times New Roman" w:cs="Times New Roman"/>
          <w:sz w:val="24"/>
          <w:szCs w:val="24"/>
        </w:rPr>
        <w:t>остановление 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</w:t>
      </w:r>
      <w:r w:rsidR="0085577A">
        <w:rPr>
          <w:rFonts w:ascii="Times New Roman" w:hAnsi="Times New Roman" w:cs="Times New Roman"/>
          <w:sz w:val="24"/>
          <w:szCs w:val="24"/>
        </w:rPr>
        <w:t>еждениях»,  с изменениями на 29,06.2011 № 85, на 25.12.2013 № 72, на 24.11.2015 № 81;</w:t>
      </w:r>
    </w:p>
    <w:p w:rsidR="00856A8D" w:rsidRDefault="0085577A" w:rsidP="008F731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2F6C">
        <w:rPr>
          <w:rFonts w:ascii="Times New Roman" w:hAnsi="Times New Roman" w:cs="Times New Roman"/>
          <w:sz w:val="24"/>
          <w:szCs w:val="24"/>
        </w:rPr>
        <w:t>6</w:t>
      </w:r>
      <w:r w:rsidR="00A16065">
        <w:rPr>
          <w:rFonts w:ascii="Times New Roman" w:hAnsi="Times New Roman" w:cs="Times New Roman"/>
          <w:sz w:val="24"/>
          <w:szCs w:val="24"/>
        </w:rPr>
        <w:t>. У</w:t>
      </w:r>
      <w:r w:rsidR="00856A8D">
        <w:rPr>
          <w:rFonts w:ascii="Times New Roman" w:hAnsi="Times New Roman" w:cs="Times New Roman"/>
          <w:sz w:val="24"/>
          <w:szCs w:val="24"/>
        </w:rPr>
        <w:t>став  МОУ СОШ № 53 г. Сочи.</w:t>
      </w:r>
    </w:p>
    <w:p w:rsidR="00856A8D" w:rsidRDefault="00856A8D" w:rsidP="008F731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A16065" w:rsidRDefault="008F731B" w:rsidP="008F7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 организации</w:t>
      </w:r>
    </w:p>
    <w:p w:rsidR="008F731B" w:rsidRPr="00D63104" w:rsidRDefault="008F731B" w:rsidP="008F7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 МОУ СОШ № 53 г. Сочи.</w:t>
      </w: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: для 1</w:t>
      </w:r>
      <w:r w:rsidR="007A2F6C">
        <w:rPr>
          <w:rFonts w:ascii="Times New Roman" w:hAnsi="Times New Roman" w:cs="Times New Roman"/>
          <w:color w:val="000000"/>
          <w:sz w:val="24"/>
          <w:szCs w:val="24"/>
        </w:rPr>
        <w:t>0-11 классов  - 1 сентября 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года:</w:t>
      </w:r>
      <w:r w:rsidR="007A2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6A8D" w:rsidRPr="00856A8D">
        <w:rPr>
          <w:rFonts w:ascii="Times New Roman" w:hAnsi="Times New Roman" w:cs="Times New Roman"/>
          <w:color w:val="000000"/>
          <w:sz w:val="24"/>
          <w:szCs w:val="24"/>
        </w:rPr>
        <w:t>34 учебные недели</w:t>
      </w:r>
    </w:p>
    <w:p w:rsidR="008F731B" w:rsidRDefault="008F731B" w:rsidP="008F73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года в соответствии с при</w:t>
      </w:r>
      <w:r w:rsidR="00856A8D">
        <w:rPr>
          <w:rFonts w:ascii="Times New Roman" w:hAnsi="Times New Roman" w:cs="Times New Roman"/>
          <w:color w:val="000000"/>
          <w:sz w:val="24"/>
          <w:szCs w:val="24"/>
        </w:rPr>
        <w:t>казом Министерства образования, науки и молодежной политики Краснодарского края    об оконч</w:t>
      </w:r>
      <w:r w:rsidR="007A2F6C">
        <w:rPr>
          <w:rFonts w:ascii="Times New Roman" w:hAnsi="Times New Roman" w:cs="Times New Roman"/>
          <w:color w:val="000000"/>
          <w:sz w:val="24"/>
          <w:szCs w:val="24"/>
        </w:rPr>
        <w:t>ании 2017-2018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8F731B" w:rsidRDefault="007D57FE" w:rsidP="008F73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полугодия.</w:t>
      </w:r>
    </w:p>
    <w:p w:rsidR="008F731B" w:rsidRDefault="008F731B" w:rsidP="008F73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31B" w:rsidRDefault="008F731B" w:rsidP="008F731B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5-и д</w:t>
      </w:r>
      <w:r w:rsidR="00856A8D">
        <w:rPr>
          <w:rFonts w:ascii="Times New Roman" w:hAnsi="Times New Roman" w:cs="Times New Roman"/>
          <w:sz w:val="24"/>
          <w:szCs w:val="24"/>
        </w:rPr>
        <w:t xml:space="preserve">невная учебная неделя-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7A2F6C">
        <w:rPr>
          <w:rFonts w:ascii="Times New Roman" w:hAnsi="Times New Roman" w:cs="Times New Roman"/>
          <w:sz w:val="24"/>
          <w:szCs w:val="24"/>
        </w:rPr>
        <w:t xml:space="preserve"> «б», 11 «б</w:t>
      </w:r>
      <w:r w:rsidR="00856A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8F731B" w:rsidRDefault="008F731B" w:rsidP="008F731B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6-и</w:t>
      </w:r>
      <w:r w:rsidR="00856A8D">
        <w:rPr>
          <w:rFonts w:ascii="Times New Roman" w:hAnsi="Times New Roman" w:cs="Times New Roman"/>
          <w:sz w:val="24"/>
          <w:szCs w:val="24"/>
        </w:rPr>
        <w:t xml:space="preserve"> дневная </w:t>
      </w:r>
      <w:r w:rsidR="007A2F6C">
        <w:rPr>
          <w:rFonts w:ascii="Times New Roman" w:hAnsi="Times New Roman" w:cs="Times New Roman"/>
          <w:sz w:val="24"/>
          <w:szCs w:val="24"/>
        </w:rPr>
        <w:t>учебная неделя-    10 «а», 11 «а</w:t>
      </w:r>
      <w:r w:rsidR="00856A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классы.</w:t>
      </w:r>
    </w:p>
    <w:p w:rsidR="00BD270A" w:rsidRDefault="00BD270A" w:rsidP="008F73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31B" w:rsidRDefault="008F731B" w:rsidP="008F73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8F731B" w:rsidTr="008F731B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8F731B" w:rsidTr="008F731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56A8D" w:rsidP="007A2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A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A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11 «а» (профильные</w:t>
            </w:r>
            <w:r w:rsidR="008F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1B" w:rsidTr="008F731B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56A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 -11</w:t>
            </w:r>
            <w:r w:rsidR="007A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31B" w:rsidRDefault="008F7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2F6C" w:rsidRPr="00C31FDD" w:rsidRDefault="007A2F6C" w:rsidP="00C31FD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731B" w:rsidRDefault="008F731B" w:rsidP="008F73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Продолжительность урока</w:t>
      </w:r>
      <w:r w:rsidR="00F11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 w:rsidR="00856A8D">
        <w:rPr>
          <w:rFonts w:ascii="Times New Roman" w:hAnsi="Times New Roman" w:cs="Times New Roman"/>
          <w:color w:val="000000"/>
          <w:sz w:val="24"/>
          <w:szCs w:val="24"/>
        </w:rPr>
        <w:t xml:space="preserve">  мин.</w:t>
      </w:r>
      <w:proofErr w:type="gramEnd"/>
      <w:r w:rsidR="00856A8D">
        <w:rPr>
          <w:rFonts w:ascii="Times New Roman" w:hAnsi="Times New Roman" w:cs="Times New Roman"/>
          <w:color w:val="000000"/>
          <w:sz w:val="24"/>
          <w:szCs w:val="24"/>
        </w:rPr>
        <w:t xml:space="preserve"> ( 10 - </w:t>
      </w:r>
      <w:r>
        <w:rPr>
          <w:rFonts w:ascii="Times New Roman" w:hAnsi="Times New Roman" w:cs="Times New Roman"/>
          <w:color w:val="000000"/>
          <w:sz w:val="24"/>
          <w:szCs w:val="24"/>
        </w:rPr>
        <w:t>11 классы)</w:t>
      </w:r>
    </w:p>
    <w:p w:rsidR="008F731B" w:rsidRDefault="008F731B" w:rsidP="008F73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D63104" w:rsidTr="00D63104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04" w:rsidRDefault="00D6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1    Смена</w:t>
            </w:r>
          </w:p>
        </w:tc>
      </w:tr>
      <w:tr w:rsidR="00D63104" w:rsidTr="00D63104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04" w:rsidRDefault="00D6310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Классы:           10 «а», 10 «б». 11 «а». 11 «б»</w:t>
            </w:r>
          </w:p>
        </w:tc>
      </w:tr>
      <w:tr w:rsidR="00D63104" w:rsidTr="00D63104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04" w:rsidRDefault="00D631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1 урок                 8.00  –  8.40</w:t>
            </w:r>
          </w:p>
          <w:p w:rsidR="00D63104" w:rsidRDefault="00D631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2 урок                 8.50  –  9.30</w:t>
            </w:r>
          </w:p>
          <w:p w:rsidR="00D63104" w:rsidRDefault="00D631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3 урок                 9.50  -  10.30</w:t>
            </w:r>
          </w:p>
          <w:p w:rsidR="00D63104" w:rsidRDefault="00D631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4 урок                10.50 – 11.30</w:t>
            </w:r>
          </w:p>
          <w:p w:rsidR="00D63104" w:rsidRDefault="00D631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6A2A64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5 урок            </w:t>
            </w:r>
            <w:r w:rsidR="006A2A6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11.50 – 12.30</w:t>
            </w:r>
          </w:p>
          <w:p w:rsidR="00D63104" w:rsidRDefault="00D6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6A2A64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6 урок                12.40 – 13.20</w:t>
            </w:r>
          </w:p>
          <w:p w:rsidR="00D63104" w:rsidRDefault="00D63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6A2A64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7 урок                13.30 – 14.10</w:t>
            </w:r>
          </w:p>
        </w:tc>
      </w:tr>
    </w:tbl>
    <w:p w:rsidR="00856A8D" w:rsidRDefault="00856A8D" w:rsidP="008F73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31B" w:rsidRDefault="00D63104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F731B">
        <w:rPr>
          <w:rFonts w:ascii="Times New Roman" w:hAnsi="Times New Roman" w:cs="Times New Roman"/>
          <w:b/>
          <w:sz w:val="24"/>
          <w:szCs w:val="24"/>
        </w:rPr>
        <w:t>ребования к затратам времени на выполнение домашних заданий</w:t>
      </w:r>
      <w:r w:rsidR="008F731B">
        <w:rPr>
          <w:rFonts w:ascii="Times New Roman" w:hAnsi="Times New Roman" w:cs="Times New Roman"/>
          <w:sz w:val="24"/>
          <w:szCs w:val="24"/>
        </w:rPr>
        <w:t>:</w:t>
      </w: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домашних заданий по всем предметам соответствует п. 10.30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8F731B" w:rsidRDefault="00D63104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</w:t>
      </w:r>
      <w:r w:rsidR="008F731B">
        <w:rPr>
          <w:rFonts w:ascii="Times New Roman" w:hAnsi="Times New Roman" w:cs="Times New Roman"/>
          <w:sz w:val="24"/>
          <w:szCs w:val="24"/>
        </w:rPr>
        <w:t>– 11 классах – до 3,5 часов.</w:t>
      </w:r>
    </w:p>
    <w:p w:rsidR="00D63104" w:rsidRDefault="00D63104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A16065" w:rsidRDefault="008F731B" w:rsidP="008F73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CB1843" w:rsidRDefault="008F731B" w:rsidP="00CB18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учебных предметов федерального компонента в МОУ СОШ № 53 г. Сочи  организуется с использованием учебников, включенных в Федеральный перечень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</w:t>
      </w:r>
      <w:r w:rsidR="001513B9">
        <w:rPr>
          <w:rFonts w:ascii="Times New Roman" w:hAnsi="Times New Roman" w:cs="Times New Roman"/>
          <w:sz w:val="24"/>
          <w:szCs w:val="24"/>
        </w:rPr>
        <w:t>ьных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образования», с измен</w:t>
      </w:r>
      <w:r w:rsidR="001513B9">
        <w:rPr>
          <w:rFonts w:ascii="Times New Roman" w:hAnsi="Times New Roman" w:cs="Times New Roman"/>
          <w:sz w:val="24"/>
          <w:szCs w:val="24"/>
        </w:rPr>
        <w:t xml:space="preserve">ениями  </w:t>
      </w:r>
      <w:r w:rsidR="00CB1843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CB1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июня, 28 декабря 2015 г., 26 января, 21 апреля, 29 декабря 2016 г., 8, 20 июня, 5 июля 2017 г. (Приложение 1).</w:t>
      </w:r>
    </w:p>
    <w:p w:rsidR="00731B93" w:rsidRPr="00A16065" w:rsidRDefault="00731B93" w:rsidP="00731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Особенности учебного плана.</w:t>
      </w:r>
    </w:p>
    <w:p w:rsidR="00731B93" w:rsidRDefault="00731B93" w:rsidP="00731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93" w:rsidRDefault="007A2F6C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731B93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="00731B93">
        <w:rPr>
          <w:rFonts w:ascii="Times New Roman" w:hAnsi="Times New Roman" w:cs="Times New Roman"/>
          <w:sz w:val="24"/>
          <w:szCs w:val="24"/>
        </w:rPr>
        <w:t xml:space="preserve"> году в школе укомплектованы  два десятых и два одиннадцатых класса.</w:t>
      </w: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заявлений родителе</w:t>
      </w:r>
      <w:r w:rsidR="00CB1843">
        <w:rPr>
          <w:rFonts w:ascii="Times New Roman" w:hAnsi="Times New Roman" w:cs="Times New Roman"/>
          <w:sz w:val="24"/>
          <w:szCs w:val="24"/>
        </w:rPr>
        <w:t>й,</w:t>
      </w:r>
      <w:r w:rsidR="00ED14E7">
        <w:rPr>
          <w:rFonts w:ascii="Times New Roman" w:hAnsi="Times New Roman" w:cs="Times New Roman"/>
          <w:sz w:val="24"/>
          <w:szCs w:val="24"/>
        </w:rPr>
        <w:t xml:space="preserve"> Порядка организации индивидуального отбора при приеме в 10 класс профильного обучения, утвержденного 29.06.2017 г. приказ № 80/1,</w:t>
      </w:r>
      <w:r w:rsidR="00CB1843">
        <w:rPr>
          <w:rFonts w:ascii="Times New Roman" w:hAnsi="Times New Roman" w:cs="Times New Roman"/>
          <w:sz w:val="24"/>
          <w:szCs w:val="24"/>
        </w:rPr>
        <w:t xml:space="preserve"> </w:t>
      </w:r>
      <w:r w:rsidR="007A2F6C">
        <w:rPr>
          <w:rFonts w:ascii="Times New Roman" w:hAnsi="Times New Roman" w:cs="Times New Roman"/>
          <w:sz w:val="24"/>
          <w:szCs w:val="24"/>
        </w:rPr>
        <w:t xml:space="preserve"> сформированы   10 «а» и 11 «а</w:t>
      </w:r>
      <w:r>
        <w:rPr>
          <w:rFonts w:ascii="Times New Roman" w:hAnsi="Times New Roman" w:cs="Times New Roman"/>
          <w:sz w:val="24"/>
          <w:szCs w:val="24"/>
        </w:rPr>
        <w:t>»    профи</w:t>
      </w:r>
      <w:r w:rsidR="007A2F6C">
        <w:rPr>
          <w:rFonts w:ascii="Times New Roman" w:hAnsi="Times New Roman" w:cs="Times New Roman"/>
          <w:sz w:val="24"/>
          <w:szCs w:val="24"/>
        </w:rPr>
        <w:t>льные  классы  и  10 «б» и 11 «б</w:t>
      </w:r>
      <w:r>
        <w:rPr>
          <w:rFonts w:ascii="Times New Roman" w:hAnsi="Times New Roman" w:cs="Times New Roman"/>
          <w:sz w:val="24"/>
          <w:szCs w:val="24"/>
        </w:rPr>
        <w:t xml:space="preserve">»   классы  универсального обучения. </w:t>
      </w:r>
    </w:p>
    <w:p w:rsidR="002348CA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  обучения в 10 «а»</w:t>
      </w:r>
      <w:r w:rsidR="007A2F6C">
        <w:rPr>
          <w:rFonts w:ascii="Times New Roman" w:hAnsi="Times New Roman" w:cs="Times New Roman"/>
          <w:sz w:val="24"/>
          <w:szCs w:val="24"/>
        </w:rPr>
        <w:t xml:space="preserve"> и 11 «а»  классах </w:t>
      </w:r>
      <w:r>
        <w:rPr>
          <w:rFonts w:ascii="Times New Roman" w:hAnsi="Times New Roman" w:cs="Times New Roman"/>
          <w:sz w:val="24"/>
          <w:szCs w:val="24"/>
        </w:rPr>
        <w:t xml:space="preserve"> -  социально – гуманитарный</w:t>
      </w:r>
      <w:r w:rsidR="007A2F6C">
        <w:rPr>
          <w:rFonts w:ascii="Times New Roman" w:hAnsi="Times New Roman" w:cs="Times New Roman"/>
          <w:sz w:val="24"/>
          <w:szCs w:val="24"/>
        </w:rPr>
        <w:t>.</w:t>
      </w: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Предметы, изучаемые на профильном уровне: </w:t>
      </w:r>
    </w:p>
    <w:p w:rsidR="00731B93" w:rsidRDefault="002348CA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B93">
        <w:rPr>
          <w:rFonts w:ascii="Times New Roman" w:hAnsi="Times New Roman" w:cs="Times New Roman"/>
          <w:sz w:val="24"/>
          <w:szCs w:val="24"/>
        </w:rPr>
        <w:t xml:space="preserve"> рус</w:t>
      </w:r>
      <w:r w:rsidR="00B526D7">
        <w:rPr>
          <w:rFonts w:ascii="Times New Roman" w:hAnsi="Times New Roman" w:cs="Times New Roman"/>
          <w:sz w:val="24"/>
          <w:szCs w:val="24"/>
        </w:rPr>
        <w:t>ский язык, обществознание, право в 11 «а» классе</w:t>
      </w:r>
      <w:r w:rsidR="00731B93">
        <w:rPr>
          <w:rFonts w:ascii="Times New Roman" w:hAnsi="Times New Roman" w:cs="Times New Roman"/>
          <w:sz w:val="24"/>
          <w:szCs w:val="24"/>
        </w:rPr>
        <w:t>;</w:t>
      </w:r>
    </w:p>
    <w:p w:rsidR="00B526D7" w:rsidRDefault="00B526D7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язык, обществознание в 10 «а» классе.</w:t>
      </w: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профильного обучения – класс.</w:t>
      </w:r>
    </w:p>
    <w:p w:rsidR="002348CA" w:rsidRDefault="002348CA" w:rsidP="00731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93" w:rsidRPr="00A16065" w:rsidRDefault="00731B93" w:rsidP="00731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65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плана.</w:t>
      </w:r>
    </w:p>
    <w:p w:rsidR="00731B93" w:rsidRDefault="00731B93" w:rsidP="00731B9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является:</w:t>
      </w: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ведение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10 - 11  классах  по 1 часу в неделю, из  часов регионального компонента и компонента образовательного учреждения;</w:t>
      </w:r>
    </w:p>
    <w:p w:rsidR="00731B93" w:rsidRDefault="00731B93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учебного предмета «Основы безопасности жизнедеятельности» в 10 классе в объеме 2 часов в неделю.</w:t>
      </w:r>
    </w:p>
    <w:p w:rsidR="00731B93" w:rsidRDefault="00731B93" w:rsidP="00C31FD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B93" w:rsidRPr="00A16065" w:rsidRDefault="00E0106B" w:rsidP="00A160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Компонент  образовательной </w:t>
      </w:r>
      <w:r w:rsidR="00731B93" w:rsidRPr="00A16065">
        <w:rPr>
          <w:rFonts w:ascii="Times New Roman" w:hAnsi="Times New Roman" w:cs="Times New Roman"/>
          <w:b/>
          <w:sz w:val="28"/>
          <w:szCs w:val="28"/>
        </w:rPr>
        <w:t xml:space="preserve">  организации</w:t>
      </w:r>
    </w:p>
    <w:p w:rsidR="00731B93" w:rsidRDefault="00731B93" w:rsidP="00731B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1B93" w:rsidRDefault="002348CA" w:rsidP="00731B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«б» и 11 «б</w:t>
      </w:r>
      <w:r w:rsidR="00731B93">
        <w:rPr>
          <w:rFonts w:ascii="Times New Roman" w:hAnsi="Times New Roman" w:cs="Times New Roman"/>
          <w:sz w:val="24"/>
          <w:szCs w:val="24"/>
        </w:rPr>
        <w:t>» классах часы регионального компонента и компонента образовательного учреждения в соответствии с решен</w:t>
      </w:r>
      <w:r>
        <w:rPr>
          <w:rFonts w:ascii="Times New Roman" w:hAnsi="Times New Roman" w:cs="Times New Roman"/>
          <w:sz w:val="24"/>
          <w:szCs w:val="24"/>
        </w:rPr>
        <w:t>ием педагогического совета от 2</w:t>
      </w:r>
      <w:r w:rsidR="00E010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августа 2017</w:t>
      </w:r>
      <w:r w:rsidR="00731B93">
        <w:rPr>
          <w:rFonts w:ascii="Times New Roman" w:hAnsi="Times New Roman" w:cs="Times New Roman"/>
          <w:sz w:val="24"/>
          <w:szCs w:val="24"/>
        </w:rPr>
        <w:t xml:space="preserve"> года протокол № 1, реализуются на:</w:t>
      </w:r>
    </w:p>
    <w:p w:rsidR="00731B93" w:rsidRDefault="00731B93" w:rsidP="00731B93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час;</w:t>
      </w:r>
    </w:p>
    <w:p w:rsidR="00731B93" w:rsidRDefault="00731B93" w:rsidP="00731B93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3544"/>
      </w:tblGrid>
      <w:tr w:rsidR="00731B93" w:rsidTr="00731B9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731B93" w:rsidTr="00731B93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–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 –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 - 1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1 час</w:t>
            </w:r>
          </w:p>
          <w:p w:rsidR="00731B93" w:rsidRDefault="00F579BD" w:rsidP="0015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5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 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</w:tc>
      </w:tr>
      <w:tr w:rsidR="00731B93" w:rsidTr="00731B93">
        <w:trPr>
          <w:trHeight w:val="12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234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</w:t>
            </w:r>
            <w:r w:rsidR="001C5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математике  –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–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1 час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 – 1 час</w:t>
            </w:r>
          </w:p>
          <w:p w:rsidR="00731B93" w:rsidRDefault="007D57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</w:tc>
      </w:tr>
    </w:tbl>
    <w:p w:rsidR="00731B93" w:rsidRDefault="00731B93" w:rsidP="00731B9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1C5CFD">
        <w:rPr>
          <w:rFonts w:ascii="Times New Roman" w:hAnsi="Times New Roman" w:cs="Times New Roman"/>
          <w:sz w:val="24"/>
          <w:szCs w:val="24"/>
        </w:rPr>
        <w:t xml:space="preserve"> предмет «Обществознание» в 10 «б» и 11</w:t>
      </w:r>
      <w:r w:rsidR="00A16065">
        <w:rPr>
          <w:rFonts w:ascii="Times New Roman" w:hAnsi="Times New Roman" w:cs="Times New Roman"/>
          <w:sz w:val="24"/>
          <w:szCs w:val="24"/>
        </w:rPr>
        <w:t xml:space="preserve"> «</w:t>
      </w:r>
      <w:r w:rsidR="00F579BD">
        <w:rPr>
          <w:rFonts w:ascii="Times New Roman" w:hAnsi="Times New Roman" w:cs="Times New Roman"/>
          <w:sz w:val="24"/>
          <w:szCs w:val="24"/>
        </w:rPr>
        <w:t>б</w:t>
      </w:r>
      <w:r w:rsidR="001C5CF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классах изучается в объеме 2 часа  в неделю и включает разделы «Экономика» и «Право».</w:t>
      </w:r>
    </w:p>
    <w:p w:rsidR="00731B93" w:rsidRDefault="00F579BD" w:rsidP="00731B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10 «а» и 11 «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C5CFD">
        <w:rPr>
          <w:rFonts w:ascii="Times New Roman" w:hAnsi="Times New Roman" w:cs="Times New Roman"/>
          <w:sz w:val="24"/>
          <w:szCs w:val="24"/>
        </w:rPr>
        <w:t xml:space="preserve">» </w:t>
      </w:r>
      <w:r w:rsidR="00731B93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End"/>
      <w:r w:rsidR="00731B93">
        <w:rPr>
          <w:rFonts w:ascii="Times New Roman" w:hAnsi="Times New Roman" w:cs="Times New Roman"/>
          <w:sz w:val="24"/>
          <w:szCs w:val="24"/>
        </w:rPr>
        <w:t xml:space="preserve">  часы регионального компонента и компонента образовательного учреждения в соответствии с решен</w:t>
      </w:r>
      <w:r>
        <w:rPr>
          <w:rFonts w:ascii="Times New Roman" w:hAnsi="Times New Roman" w:cs="Times New Roman"/>
          <w:sz w:val="24"/>
          <w:szCs w:val="24"/>
        </w:rPr>
        <w:t>ием педагогического совета от 2</w:t>
      </w:r>
      <w:r w:rsidR="00E010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93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1B93">
        <w:rPr>
          <w:rFonts w:ascii="Times New Roman" w:hAnsi="Times New Roman" w:cs="Times New Roman"/>
          <w:sz w:val="24"/>
          <w:szCs w:val="24"/>
        </w:rPr>
        <w:t xml:space="preserve"> года протокол № 1, реализуются на:</w:t>
      </w:r>
    </w:p>
    <w:p w:rsidR="00731B93" w:rsidRDefault="00731B93" w:rsidP="00731B93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час;</w:t>
      </w:r>
    </w:p>
    <w:p w:rsidR="00731B93" w:rsidRDefault="00731B93" w:rsidP="00731B93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3827"/>
        <w:gridCol w:w="3969"/>
      </w:tblGrid>
      <w:tr w:rsidR="00731B93" w:rsidTr="00731B9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731B93" w:rsidTr="00731B93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93" w:rsidRDefault="00252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731B93" w:rsidRDefault="00731B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A57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731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– 1 час</w:t>
            </w:r>
            <w:r w:rsidR="00983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2D4" w:rsidRDefault="00F872D4" w:rsidP="00F87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98308B" w:rsidRDefault="00F872D4" w:rsidP="00F8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– 0,5 часа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93" w:rsidRDefault="004C1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английский 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  <w:r w:rsidR="006A2A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A64" w:rsidRDefault="002C7021" w:rsidP="002C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="00C31F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бществознания </w:t>
            </w:r>
            <w:r w:rsidR="006A2A64">
              <w:rPr>
                <w:rFonts w:ascii="Times New Roman" w:hAnsi="Times New Roman" w:cs="Times New Roman"/>
                <w:sz w:val="24"/>
                <w:szCs w:val="24"/>
              </w:rPr>
              <w:t xml:space="preserve"> – 1 час;</w:t>
            </w:r>
          </w:p>
          <w:p w:rsidR="00731B93" w:rsidRDefault="006A2A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 xml:space="preserve">  – 1 час</w:t>
            </w:r>
          </w:p>
          <w:p w:rsidR="00731B93" w:rsidRDefault="00AD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 1 ч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93" w:rsidRDefault="00B247B5" w:rsidP="00BD27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математике </w:t>
            </w:r>
            <w:r w:rsidR="0098308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31B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DCF" w:rsidTr="00731B93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CF" w:rsidRDefault="00C00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CF" w:rsidRDefault="00C00D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D4" w:rsidRDefault="00F872D4" w:rsidP="00F872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C00DCF" w:rsidRDefault="00F872D4" w:rsidP="00F8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Геометрия- 0,5 часа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CF" w:rsidRDefault="00C00DCF" w:rsidP="00C61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  – 1 час</w:t>
            </w:r>
          </w:p>
          <w:p w:rsidR="00C00DCF" w:rsidRDefault="00C00DCF" w:rsidP="00C61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 1 час;</w:t>
            </w:r>
          </w:p>
          <w:p w:rsidR="00C00DCF" w:rsidRDefault="00C00DCF" w:rsidP="00C61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 - 2 часа</w:t>
            </w:r>
          </w:p>
          <w:p w:rsidR="00C00DCF" w:rsidRDefault="00C00DCF" w:rsidP="00C61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– 1 час</w:t>
            </w:r>
          </w:p>
        </w:tc>
      </w:tr>
    </w:tbl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Default="008F731B" w:rsidP="008F73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9C54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DD" w:rsidRPr="00C31FDD" w:rsidRDefault="00C31FDD" w:rsidP="009C54D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E4" w:rsidRPr="009C54DC" w:rsidRDefault="005461E4" w:rsidP="009C54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C">
        <w:rPr>
          <w:rFonts w:ascii="Times New Roman" w:hAnsi="Times New Roman" w:cs="Times New Roman"/>
          <w:b/>
          <w:sz w:val="28"/>
          <w:szCs w:val="28"/>
        </w:rPr>
        <w:lastRenderedPageBreak/>
        <w:t>Элективные учебные предметы</w:t>
      </w:r>
    </w:p>
    <w:p w:rsidR="005461E4" w:rsidRDefault="005461E4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4CA1">
        <w:rPr>
          <w:rFonts w:ascii="Times New Roman" w:hAnsi="Times New Roman" w:cs="Times New Roman"/>
          <w:sz w:val="24"/>
          <w:szCs w:val="24"/>
        </w:rPr>
        <w:t xml:space="preserve">68 часов за два года обучения </w:t>
      </w:r>
      <w:r>
        <w:rPr>
          <w:rFonts w:ascii="Times New Roman" w:hAnsi="Times New Roman" w:cs="Times New Roman"/>
          <w:sz w:val="24"/>
          <w:szCs w:val="24"/>
        </w:rPr>
        <w:t>, курс направлен на расширение базовых предметов «Алгебра и начала анализа» и «Геометрия» и подготовку учащихся  к единому государст</w:t>
      </w:r>
      <w:r w:rsidR="002C7021">
        <w:rPr>
          <w:rFonts w:ascii="Times New Roman" w:hAnsi="Times New Roman" w:cs="Times New Roman"/>
          <w:sz w:val="24"/>
          <w:szCs w:val="24"/>
        </w:rPr>
        <w:t>венному экзамену по математике»;</w:t>
      </w:r>
    </w:p>
    <w:p w:rsidR="008C0C72" w:rsidRDefault="008C0C72" w:rsidP="008C0C7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вопросы математики – 102 часа за два года обучения, курс  направлен на расширение  базовых  предметов «Алгебра и начала анализа»   и «Геометрия»   и подготовку учащихся  к единому государст</w:t>
      </w:r>
      <w:r w:rsidR="002C7021">
        <w:rPr>
          <w:rFonts w:ascii="Times New Roman" w:hAnsi="Times New Roman" w:cs="Times New Roman"/>
          <w:sz w:val="24"/>
          <w:szCs w:val="24"/>
        </w:rPr>
        <w:t>венному экзамену по математике;</w:t>
      </w:r>
    </w:p>
    <w:p w:rsidR="00B247B5" w:rsidRDefault="002C7021" w:rsidP="00B247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математике – 102  часа </w:t>
      </w:r>
      <w:r w:rsidR="008C0C72" w:rsidRPr="00B247B5">
        <w:rPr>
          <w:rFonts w:ascii="Times New Roman" w:hAnsi="Times New Roman" w:cs="Times New Roman"/>
          <w:sz w:val="24"/>
          <w:szCs w:val="24"/>
        </w:rPr>
        <w:t xml:space="preserve"> за два года обучения,</w:t>
      </w:r>
      <w:r w:rsidR="00B247B5" w:rsidRPr="00B247B5">
        <w:rPr>
          <w:rFonts w:ascii="Times New Roman" w:hAnsi="Times New Roman" w:cs="Times New Roman"/>
          <w:sz w:val="24"/>
          <w:szCs w:val="24"/>
        </w:rPr>
        <w:t xml:space="preserve"> </w:t>
      </w:r>
      <w:r w:rsidR="00B247B5">
        <w:rPr>
          <w:rFonts w:ascii="Times New Roman" w:hAnsi="Times New Roman" w:cs="Times New Roman"/>
          <w:sz w:val="24"/>
          <w:szCs w:val="24"/>
        </w:rPr>
        <w:t>курс  направлен на расширение  базовых  предметов «Алгебра и начала анализа»   и «Геометрия»   и подготовку учащихся  к единому государст</w:t>
      </w:r>
      <w:r>
        <w:rPr>
          <w:rFonts w:ascii="Times New Roman" w:hAnsi="Times New Roman" w:cs="Times New Roman"/>
          <w:sz w:val="24"/>
          <w:szCs w:val="24"/>
        </w:rPr>
        <w:t>венному экзамену по математике;</w:t>
      </w:r>
    </w:p>
    <w:p w:rsidR="002C7021" w:rsidRPr="002C7021" w:rsidRDefault="003F4CA1" w:rsidP="002C70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21">
        <w:rPr>
          <w:rFonts w:ascii="Times New Roman" w:hAnsi="Times New Roman" w:cs="Times New Roman"/>
          <w:sz w:val="24"/>
          <w:szCs w:val="24"/>
        </w:rPr>
        <w:t>Русское правописание -  68 часов за два года обучения</w:t>
      </w:r>
      <w:r w:rsidR="002C7021" w:rsidRPr="002C7021">
        <w:rPr>
          <w:rFonts w:ascii="Times New Roman" w:hAnsi="Times New Roman" w:cs="Times New Roman"/>
          <w:sz w:val="24"/>
          <w:szCs w:val="24"/>
        </w:rPr>
        <w:t>, курс  направлен  на расширение  базового   предмета «Русский язык»    и подготовку учащихся  к единому государствен</w:t>
      </w:r>
      <w:r w:rsidR="002C7021">
        <w:rPr>
          <w:rFonts w:ascii="Times New Roman" w:hAnsi="Times New Roman" w:cs="Times New Roman"/>
          <w:sz w:val="24"/>
          <w:szCs w:val="24"/>
        </w:rPr>
        <w:t>ному экзамену по русскому языку;</w:t>
      </w:r>
    </w:p>
    <w:p w:rsidR="005461E4" w:rsidRDefault="005461E4" w:rsidP="005461E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 речи –</w:t>
      </w:r>
      <w:r w:rsidR="003F4CA1">
        <w:rPr>
          <w:rFonts w:ascii="Times New Roman" w:hAnsi="Times New Roman" w:cs="Times New Roman"/>
          <w:sz w:val="24"/>
          <w:szCs w:val="24"/>
        </w:rPr>
        <w:t xml:space="preserve">  68 часов за два года обучения</w:t>
      </w:r>
      <w:r w:rsidR="002C7021">
        <w:rPr>
          <w:rFonts w:ascii="Times New Roman" w:hAnsi="Times New Roman" w:cs="Times New Roman"/>
          <w:sz w:val="24"/>
          <w:szCs w:val="24"/>
        </w:rPr>
        <w:t xml:space="preserve">,  курс </w:t>
      </w:r>
      <w:r w:rsidR="00966567">
        <w:rPr>
          <w:rFonts w:ascii="Times New Roman" w:hAnsi="Times New Roman" w:cs="Times New Roman"/>
          <w:sz w:val="24"/>
          <w:szCs w:val="24"/>
        </w:rPr>
        <w:t xml:space="preserve"> направлен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66567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навыков порождения содержательной, правильной, выразительной, воздействующей речи в устной и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и подготовку учащихся  к единому государственному экзамену по русскому языку,</w:t>
      </w:r>
    </w:p>
    <w:p w:rsidR="005461E4" w:rsidRPr="003F4CA1" w:rsidRDefault="003F4CA1" w:rsidP="003F4CA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A1">
        <w:rPr>
          <w:rFonts w:ascii="Times New Roman" w:hAnsi="Times New Roman" w:cs="Times New Roman"/>
          <w:sz w:val="24"/>
          <w:szCs w:val="24"/>
        </w:rPr>
        <w:t xml:space="preserve">Введение в социологию – </w:t>
      </w:r>
      <w:proofErr w:type="gramStart"/>
      <w:r w:rsidRPr="003F4CA1">
        <w:rPr>
          <w:rFonts w:ascii="Times New Roman" w:hAnsi="Times New Roman" w:cs="Times New Roman"/>
          <w:sz w:val="24"/>
          <w:szCs w:val="24"/>
        </w:rPr>
        <w:t xml:space="preserve">68 </w:t>
      </w:r>
      <w:r w:rsidR="005461E4" w:rsidRPr="003F4CA1">
        <w:rPr>
          <w:rFonts w:ascii="Times New Roman" w:hAnsi="Times New Roman" w:cs="Times New Roman"/>
          <w:sz w:val="24"/>
          <w:szCs w:val="24"/>
        </w:rPr>
        <w:t xml:space="preserve"> час</w:t>
      </w:r>
      <w:r w:rsidRPr="003F4CA1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3F4CA1">
        <w:rPr>
          <w:rFonts w:ascii="Times New Roman" w:hAnsi="Times New Roman" w:cs="Times New Roman"/>
          <w:sz w:val="24"/>
          <w:szCs w:val="24"/>
        </w:rPr>
        <w:t xml:space="preserve"> за два года обучения </w:t>
      </w:r>
      <w:r w:rsidR="005461E4" w:rsidRPr="003F4CA1">
        <w:rPr>
          <w:rFonts w:ascii="Times New Roman" w:hAnsi="Times New Roman" w:cs="Times New Roman"/>
          <w:sz w:val="24"/>
          <w:szCs w:val="24"/>
        </w:rPr>
        <w:t>,</w:t>
      </w:r>
      <w:r w:rsidRPr="003F4CA1">
        <w:rPr>
          <w:rFonts w:ascii="Times New Roman" w:hAnsi="Times New Roman" w:cs="Times New Roman"/>
          <w:sz w:val="24"/>
          <w:szCs w:val="24"/>
        </w:rPr>
        <w:t xml:space="preserve"> курс  направлен на расширение  базового   предмета «Обществознание»  и подготовку учащихся  к единому государственному экзамену по обществознани</w:t>
      </w:r>
      <w:r w:rsidR="0066679B">
        <w:rPr>
          <w:rFonts w:ascii="Times New Roman" w:hAnsi="Times New Roman" w:cs="Times New Roman"/>
          <w:sz w:val="24"/>
          <w:szCs w:val="24"/>
        </w:rPr>
        <w:t>ю,</w:t>
      </w:r>
    </w:p>
    <w:p w:rsidR="0098308B" w:rsidRDefault="0098308B" w:rsidP="0098308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3F4CA1">
        <w:rPr>
          <w:rFonts w:ascii="Times New Roman" w:hAnsi="Times New Roman" w:cs="Times New Roman"/>
          <w:sz w:val="24"/>
          <w:szCs w:val="24"/>
        </w:rPr>
        <w:t>овой английский  –</w:t>
      </w:r>
      <w:r w:rsidR="003F4CA1" w:rsidRPr="003F4CA1">
        <w:rPr>
          <w:rFonts w:ascii="Times New Roman" w:hAnsi="Times New Roman" w:cs="Times New Roman"/>
          <w:sz w:val="24"/>
          <w:szCs w:val="24"/>
        </w:rPr>
        <w:t>68  часов за два года обучения</w:t>
      </w:r>
      <w:r>
        <w:rPr>
          <w:rFonts w:ascii="Times New Roman" w:hAnsi="Times New Roman" w:cs="Times New Roman"/>
          <w:sz w:val="24"/>
          <w:szCs w:val="24"/>
        </w:rPr>
        <w:t>,  курс направлен на расширение базового предмета «Иностранный язык (английский), подготовку обучающихся к ЕГЭ по английскому языку</w:t>
      </w:r>
    </w:p>
    <w:p w:rsidR="005A7FE5" w:rsidRDefault="00966567" w:rsidP="0098308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E5">
        <w:rPr>
          <w:rFonts w:ascii="Times New Roman" w:hAnsi="Times New Roman" w:cs="Times New Roman"/>
          <w:sz w:val="24"/>
          <w:szCs w:val="24"/>
        </w:rPr>
        <w:t>Актуальные вопросы обществознания</w:t>
      </w:r>
      <w:r w:rsidR="005A7FE5" w:rsidRPr="005A7FE5">
        <w:rPr>
          <w:rFonts w:ascii="Times New Roman" w:hAnsi="Times New Roman" w:cs="Times New Roman"/>
          <w:sz w:val="24"/>
          <w:szCs w:val="24"/>
        </w:rPr>
        <w:t xml:space="preserve"> </w:t>
      </w:r>
      <w:r w:rsidR="00971187" w:rsidRPr="005A7FE5">
        <w:rPr>
          <w:rFonts w:ascii="Times New Roman" w:hAnsi="Times New Roman" w:cs="Times New Roman"/>
          <w:sz w:val="24"/>
          <w:szCs w:val="24"/>
        </w:rPr>
        <w:t xml:space="preserve"> – 34 часа в год</w:t>
      </w:r>
      <w:r w:rsidR="003F4CA1" w:rsidRPr="005A7FE5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971187" w:rsidRPr="005A7FE5">
        <w:rPr>
          <w:rFonts w:ascii="Times New Roman" w:hAnsi="Times New Roman" w:cs="Times New Roman"/>
          <w:sz w:val="24"/>
          <w:szCs w:val="24"/>
        </w:rPr>
        <w:t>, курс направлен на</w:t>
      </w:r>
      <w:r w:rsidR="00F579BD" w:rsidRPr="005A7FE5">
        <w:rPr>
          <w:rFonts w:ascii="Times New Roman" w:hAnsi="Times New Roman" w:cs="Times New Roman"/>
          <w:sz w:val="24"/>
          <w:szCs w:val="24"/>
        </w:rPr>
        <w:t xml:space="preserve"> </w:t>
      </w:r>
      <w:r w:rsidR="005A7FE5">
        <w:rPr>
          <w:rFonts w:ascii="Times New Roman" w:hAnsi="Times New Roman" w:cs="Times New Roman"/>
          <w:sz w:val="24"/>
          <w:szCs w:val="24"/>
        </w:rPr>
        <w:t>обеспечение систематизации, углубления и закрепления понятий высокого уровня теоретического обобщения;</w:t>
      </w:r>
    </w:p>
    <w:p w:rsidR="008C0C72" w:rsidRPr="005A7FE5" w:rsidRDefault="008C0C72" w:rsidP="0098308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E5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– 34 часа в год в 11 классе, курс направлен </w:t>
      </w:r>
      <w:proofErr w:type="gramStart"/>
      <w:r w:rsidRPr="005A7FE5">
        <w:rPr>
          <w:rFonts w:ascii="Times New Roman" w:hAnsi="Times New Roman" w:cs="Times New Roman"/>
          <w:sz w:val="24"/>
          <w:szCs w:val="24"/>
        </w:rPr>
        <w:t xml:space="preserve">на </w:t>
      </w:r>
      <w:r w:rsidR="00BD270A" w:rsidRPr="005A7FE5">
        <w:rPr>
          <w:rFonts w:ascii="Times New Roman" w:hAnsi="Times New Roman" w:cs="Times New Roman"/>
          <w:sz w:val="24"/>
          <w:szCs w:val="24"/>
        </w:rPr>
        <w:t xml:space="preserve"> духовно</w:t>
      </w:r>
      <w:proofErr w:type="gramEnd"/>
      <w:r w:rsidR="00BD270A" w:rsidRPr="005A7FE5">
        <w:rPr>
          <w:rFonts w:ascii="Times New Roman" w:hAnsi="Times New Roman" w:cs="Times New Roman"/>
          <w:sz w:val="24"/>
          <w:szCs w:val="24"/>
        </w:rPr>
        <w:t xml:space="preserve"> – нр</w:t>
      </w:r>
      <w:r w:rsidR="005A7FE5">
        <w:rPr>
          <w:rFonts w:ascii="Times New Roman" w:hAnsi="Times New Roman" w:cs="Times New Roman"/>
          <w:sz w:val="24"/>
          <w:szCs w:val="24"/>
        </w:rPr>
        <w:t>авственное развитие обучающихся;</w:t>
      </w:r>
    </w:p>
    <w:p w:rsidR="00B247B5" w:rsidRPr="00B52487" w:rsidRDefault="00713A67" w:rsidP="0098308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47B5">
        <w:rPr>
          <w:rFonts w:ascii="Times New Roman" w:hAnsi="Times New Roman" w:cs="Times New Roman"/>
          <w:sz w:val="24"/>
          <w:szCs w:val="24"/>
        </w:rPr>
        <w:t>сновы финансовой грамотности – 34 часа в год в 10 классе</w:t>
      </w:r>
      <w:proofErr w:type="gramStart"/>
      <w:r w:rsidR="00B247B5">
        <w:rPr>
          <w:rFonts w:ascii="Times New Roman" w:hAnsi="Times New Roman" w:cs="Times New Roman"/>
          <w:sz w:val="24"/>
          <w:szCs w:val="24"/>
        </w:rPr>
        <w:t>. курс</w:t>
      </w:r>
      <w:proofErr w:type="gramEnd"/>
      <w:r w:rsidR="00B247B5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B52487">
        <w:rPr>
          <w:rFonts w:ascii="Tahoma" w:hAnsi="Tahoma" w:cs="Tahoma"/>
        </w:rPr>
        <w:t xml:space="preserve"> </w:t>
      </w:r>
      <w:r w:rsidR="00B52487" w:rsidRPr="00B52487">
        <w:rPr>
          <w:rFonts w:ascii="Times New Roman" w:hAnsi="Times New Roman" w:cs="Times New Roman"/>
          <w:sz w:val="24"/>
          <w:szCs w:val="24"/>
        </w:rPr>
        <w:t>на обеспечение  доступности, эффективности, практической  направленности финансово-экономического образования учащихся.</w:t>
      </w:r>
    </w:p>
    <w:p w:rsidR="005461E4" w:rsidRDefault="005461E4" w:rsidP="005461E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61E4" w:rsidRPr="009C54DC" w:rsidRDefault="005461E4" w:rsidP="00546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C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971187" w:rsidRDefault="00971187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5461E4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группы в 10</w:t>
      </w:r>
      <w:r w:rsidR="00AD6E5B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79BD">
        <w:rPr>
          <w:rFonts w:ascii="Times New Roman" w:hAnsi="Times New Roman" w:cs="Times New Roman"/>
          <w:sz w:val="24"/>
          <w:szCs w:val="24"/>
        </w:rPr>
        <w:t>». 10 «б»,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D6E5B">
        <w:rPr>
          <w:rFonts w:ascii="Times New Roman" w:hAnsi="Times New Roman" w:cs="Times New Roman"/>
          <w:sz w:val="24"/>
          <w:szCs w:val="24"/>
        </w:rPr>
        <w:t xml:space="preserve"> «а»</w:t>
      </w:r>
      <w:r w:rsidR="00F579BD">
        <w:rPr>
          <w:rFonts w:ascii="Times New Roman" w:hAnsi="Times New Roman" w:cs="Times New Roman"/>
          <w:sz w:val="24"/>
          <w:szCs w:val="24"/>
        </w:rPr>
        <w:t xml:space="preserve"> и 11 «б» </w:t>
      </w:r>
      <w:r w:rsidR="00AD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классах  производится при изучении предметов</w:t>
      </w:r>
      <w:r w:rsidR="00F579BD">
        <w:rPr>
          <w:rFonts w:ascii="Times New Roman" w:hAnsi="Times New Roman" w:cs="Times New Roman"/>
          <w:sz w:val="24"/>
          <w:szCs w:val="24"/>
        </w:rPr>
        <w:t xml:space="preserve">: английский язык, информатика </w:t>
      </w:r>
      <w:r>
        <w:rPr>
          <w:rFonts w:ascii="Times New Roman" w:hAnsi="Times New Roman" w:cs="Times New Roman"/>
          <w:sz w:val="24"/>
          <w:szCs w:val="24"/>
        </w:rPr>
        <w:t>и ИКТ, физическая культура.  Деление на группы при организации элективных курсов не производится.</w:t>
      </w:r>
    </w:p>
    <w:p w:rsidR="005461E4" w:rsidRDefault="005461E4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C31FD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E4" w:rsidRPr="009C54DC" w:rsidRDefault="005461E4" w:rsidP="00546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C">
        <w:rPr>
          <w:rFonts w:ascii="Times New Roman" w:hAnsi="Times New Roman" w:cs="Times New Roman"/>
          <w:b/>
          <w:sz w:val="28"/>
          <w:szCs w:val="28"/>
        </w:rPr>
        <w:lastRenderedPageBreak/>
        <w:t>Учебные планы для</w:t>
      </w:r>
      <w:r w:rsidR="00C6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4D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C54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54D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C54D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– сетка  часов учебного  плана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 № 53  г. Сочи</w:t>
      </w:r>
    </w:p>
    <w:p w:rsidR="005461E4" w:rsidRDefault="0029666A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10 «а</w:t>
      </w:r>
      <w:r w:rsidR="005461E4">
        <w:rPr>
          <w:rFonts w:ascii="Times New Roman" w:hAnsi="Times New Roman" w:cs="Times New Roman"/>
          <w:b/>
          <w:sz w:val="24"/>
          <w:szCs w:val="24"/>
        </w:rPr>
        <w:t>»  к</w:t>
      </w:r>
      <w:r>
        <w:rPr>
          <w:rFonts w:ascii="Times New Roman" w:hAnsi="Times New Roman" w:cs="Times New Roman"/>
          <w:b/>
          <w:sz w:val="24"/>
          <w:szCs w:val="24"/>
        </w:rPr>
        <w:t>ласса   социально</w:t>
      </w:r>
      <w:r w:rsidR="00F579BD">
        <w:rPr>
          <w:rFonts w:ascii="Times New Roman" w:hAnsi="Times New Roman" w:cs="Times New Roman"/>
          <w:b/>
          <w:sz w:val="24"/>
          <w:szCs w:val="24"/>
        </w:rPr>
        <w:t>- гуманитарного  профиля на 2017 – 2018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8138F" w:rsidRDefault="005461E4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БУП –  2004</w:t>
      </w:r>
    </w:p>
    <w:p w:rsidR="00F57A10" w:rsidRDefault="00F57A10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-18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4194"/>
        <w:gridCol w:w="2469"/>
        <w:gridCol w:w="2977"/>
      </w:tblGrid>
      <w:tr w:rsidR="005461E4" w:rsidTr="005461E4">
        <w:tc>
          <w:tcPr>
            <w:tcW w:w="41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4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5461E4" w:rsidTr="005461E4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61E4" w:rsidRDefault="00546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461E4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2017–2018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461E4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96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 xml:space="preserve">  учебный год</w:t>
            </w:r>
          </w:p>
        </w:tc>
      </w:tr>
      <w:tr w:rsidR="005461E4" w:rsidTr="0029666A">
        <w:tc>
          <w:tcPr>
            <w:tcW w:w="4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9C54DC">
        <w:trPr>
          <w:trHeight w:val="397"/>
        </w:trPr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Pr="0029666A" w:rsidRDefault="00296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6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9666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Pr="0029666A" w:rsidRDefault="00F5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9666A" w:rsidRPr="00296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CF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 w:rsidP="00C00D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DCF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 w:rsidP="00C00D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0DCF" w:rsidRDefault="00C00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8CE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Default="007838CE" w:rsidP="00783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Pr="007838CE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9094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461E4" w:rsidTr="005461E4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</w:tr>
      <w:tr w:rsidR="005461E4" w:rsidTr="005461E4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A7F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F57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10" w:rsidTr="005461E4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7A10" w:rsidRDefault="00F57A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7A10" w:rsidRDefault="00F57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7A10" w:rsidRDefault="00F57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AA6F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EF6F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8CE" w:rsidTr="005461E4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Default="007838CE" w:rsidP="007838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838CE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7838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461E4" w:rsidTr="005461E4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5461E4" w:rsidRPr="00F57A10" w:rsidRDefault="00F57A10" w:rsidP="00F57A1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57A10">
        <w:rPr>
          <w:rFonts w:ascii="Times New Roman" w:hAnsi="Times New Roman" w:cs="Times New Roman"/>
          <w:sz w:val="24"/>
          <w:szCs w:val="24"/>
        </w:rPr>
        <w:t>*Часы приведены с учетом 1 часа ОБЖ из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</w:t>
      </w:r>
      <w:r w:rsidRPr="00F57A10">
        <w:rPr>
          <w:rFonts w:ascii="Times New Roman" w:hAnsi="Times New Roman" w:cs="Times New Roman"/>
          <w:sz w:val="24"/>
          <w:szCs w:val="24"/>
        </w:rPr>
        <w:t>омпонента.</w:t>
      </w:r>
    </w:p>
    <w:p w:rsidR="005461E4" w:rsidRPr="00F57A10" w:rsidRDefault="005461E4" w:rsidP="005461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1E4" w:rsidRPr="00F57A10" w:rsidRDefault="005461E4" w:rsidP="005461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– сетка  час</w:t>
      </w:r>
      <w:r w:rsidR="00C31FD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 учебного  плана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 № 53  г. Сочи</w:t>
      </w:r>
    </w:p>
    <w:p w:rsidR="005461E4" w:rsidRDefault="0029666A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10 «б» 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класса   </w:t>
      </w:r>
      <w:r w:rsidR="00490948">
        <w:rPr>
          <w:rFonts w:ascii="Times New Roman" w:hAnsi="Times New Roman" w:cs="Times New Roman"/>
          <w:b/>
          <w:sz w:val="24"/>
          <w:szCs w:val="24"/>
        </w:rPr>
        <w:t>универсального  обучения на 2017 – 2018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БУП –  2004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5461E4" w:rsidTr="005461E4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5461E4" w:rsidTr="005461E4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61E4" w:rsidRDefault="00546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461E4" w:rsidRDefault="004909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2017–2018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461E4" w:rsidRDefault="004909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2018–2019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5461E4" w:rsidTr="005461E4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177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77" w:rsidRDefault="00034177" w:rsidP="0003417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77" w:rsidRDefault="0003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34177" w:rsidRDefault="0003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03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948" w:rsidTr="005461E4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0948" w:rsidRDefault="00490948" w:rsidP="004909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</w:t>
            </w:r>
            <w:r w:rsidR="00034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амотности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0948" w:rsidRDefault="004909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90948" w:rsidRDefault="0003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F57A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03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4DC" w:rsidRDefault="009C54DC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DC" w:rsidRDefault="009C54DC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DC" w:rsidRDefault="009C54DC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DD" w:rsidRPr="00C31FDD" w:rsidRDefault="00C31FDD" w:rsidP="005461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54DC" w:rsidRDefault="009C54DC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971187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5461E4">
        <w:rPr>
          <w:rFonts w:ascii="Times New Roman" w:hAnsi="Times New Roman" w:cs="Times New Roman"/>
          <w:b/>
          <w:sz w:val="24"/>
          <w:szCs w:val="24"/>
        </w:rPr>
        <w:t>аблица – сетка  часов учебного  плана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 № 53  г. Сочи</w:t>
      </w:r>
    </w:p>
    <w:p w:rsidR="009C54DC" w:rsidRDefault="00034177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11 «а</w:t>
      </w:r>
      <w:r w:rsidR="005461E4">
        <w:rPr>
          <w:rFonts w:ascii="Times New Roman" w:hAnsi="Times New Roman" w:cs="Times New Roman"/>
          <w:b/>
          <w:sz w:val="24"/>
          <w:szCs w:val="24"/>
        </w:rPr>
        <w:t>»  к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ласса   социально- гуманитарного профиля 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1E4" w:rsidRDefault="00034177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2017– 2018 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1E4" w:rsidRPr="00522C3C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БУП –  2004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-18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4194"/>
        <w:gridCol w:w="2469"/>
        <w:gridCol w:w="2977"/>
      </w:tblGrid>
      <w:tr w:rsidR="003C4456" w:rsidTr="003C4456">
        <w:tc>
          <w:tcPr>
            <w:tcW w:w="41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4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3C4456" w:rsidTr="003C4456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C4456" w:rsidRDefault="003C4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3C4456" w:rsidRDefault="00B524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2016–2017</w:t>
            </w:r>
            <w:r w:rsidR="003C445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–2018  учебный год</w:t>
            </w:r>
          </w:p>
        </w:tc>
      </w:tr>
      <w:tr w:rsidR="003C4456" w:rsidTr="003C4456">
        <w:tc>
          <w:tcPr>
            <w:tcW w:w="4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rPr>
          <w:trHeight w:val="397"/>
        </w:trPr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C4456" w:rsidTr="003C4456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3C4456" w:rsidTr="003C4456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человека и общества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456" w:rsidTr="003C4456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456" w:rsidTr="003C4456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C4456" w:rsidTr="003C4456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C4456" w:rsidRDefault="003C44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C4456" w:rsidRDefault="003C4456" w:rsidP="003C44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*Часы приведены с учетом 1 часа ОБЖ из регионального компонента.</w:t>
      </w:r>
    </w:p>
    <w:p w:rsidR="003C4456" w:rsidRDefault="003C4456" w:rsidP="003C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456" w:rsidRDefault="003C4456" w:rsidP="003C44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4456" w:rsidRDefault="003C4456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FD" w:rsidRDefault="00BC7EFD" w:rsidP="005461E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FDD" w:rsidRPr="00C31FDD" w:rsidRDefault="00C31FDD" w:rsidP="005461E4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4456" w:rsidRDefault="003C4456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– сетка  часов учебного  плана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     № 53  г. Сочи</w:t>
      </w:r>
    </w:p>
    <w:p w:rsidR="005461E4" w:rsidRDefault="003C4456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 «б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»  класса   универсального  обучения </w:t>
      </w:r>
    </w:p>
    <w:p w:rsidR="005461E4" w:rsidRDefault="003C4456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="005461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 БУП –  2004 </w:t>
      </w:r>
    </w:p>
    <w:p w:rsidR="005461E4" w:rsidRDefault="005461E4" w:rsidP="005461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5461E4" w:rsidTr="005461E4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</w:t>
            </w:r>
          </w:p>
        </w:tc>
      </w:tr>
      <w:tr w:rsidR="005461E4" w:rsidTr="005461E4"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61E4" w:rsidRDefault="00546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5461E4" w:rsidRDefault="00B524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2016–2017</w:t>
            </w:r>
            <w:r w:rsidR="005461E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461E4" w:rsidRDefault="005461E4" w:rsidP="00296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2487">
              <w:rPr>
                <w:rFonts w:ascii="Times New Roman" w:hAnsi="Times New Roman" w:cs="Times New Roman"/>
                <w:sz w:val="20"/>
                <w:szCs w:val="20"/>
              </w:rPr>
              <w:t>7–2018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5461E4" w:rsidTr="005461E4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817D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spacing w:after="0"/>
              <w:rPr>
                <w:sz w:val="20"/>
                <w:szCs w:val="20"/>
              </w:rPr>
            </w:pP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461E4" w:rsidTr="005461E4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61E4" w:rsidRDefault="005461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61E4" w:rsidRDefault="005461E4" w:rsidP="00546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4DC" w:rsidRDefault="009C54DC" w:rsidP="005461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5461E4" w:rsidP="005461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4D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9C54DC" w:rsidRPr="009C54DC" w:rsidRDefault="009C54DC" w:rsidP="005461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E4" w:rsidRDefault="005461E4" w:rsidP="005461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C31FDD" w:rsidRDefault="00C31FDD" w:rsidP="00C31FD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Принято педагогическим советом МОУ СОШ</w:t>
      </w:r>
      <w:r w:rsidR="00CE1776">
        <w:rPr>
          <w:rFonts w:ascii="Times New Roman" w:hAnsi="Times New Roman" w:cs="Times New Roman"/>
          <w:sz w:val="24"/>
          <w:szCs w:val="24"/>
        </w:rPr>
        <w:t xml:space="preserve"> № 53 г. Сочи протокол № 1 от 29.08.2017</w:t>
      </w:r>
      <w:r>
        <w:rPr>
          <w:rFonts w:ascii="Times New Roman" w:hAnsi="Times New Roman" w:cs="Times New Roman"/>
          <w:sz w:val="24"/>
          <w:szCs w:val="24"/>
        </w:rPr>
        <w:t xml:space="preserve"> г, утверждено прик</w:t>
      </w:r>
      <w:r w:rsidR="00CE1776">
        <w:rPr>
          <w:rFonts w:ascii="Times New Roman" w:hAnsi="Times New Roman" w:cs="Times New Roman"/>
          <w:sz w:val="24"/>
          <w:szCs w:val="24"/>
        </w:rPr>
        <w:t>азом № _____ от 29.08.2017</w:t>
      </w:r>
      <w:r>
        <w:rPr>
          <w:rFonts w:ascii="Times New Roman" w:hAnsi="Times New Roman" w:cs="Times New Roman"/>
          <w:sz w:val="24"/>
          <w:szCs w:val="24"/>
        </w:rPr>
        <w:t xml:space="preserve"> г.) формами промежуточной аттестации являют</w:t>
      </w:r>
      <w:r w:rsidR="00E502E4">
        <w:rPr>
          <w:rFonts w:ascii="Times New Roman" w:hAnsi="Times New Roman" w:cs="Times New Roman"/>
          <w:sz w:val="24"/>
          <w:szCs w:val="24"/>
        </w:rPr>
        <w:t>ся: контрольная работа,</w:t>
      </w:r>
      <w:r w:rsidR="00CE1776">
        <w:rPr>
          <w:rFonts w:ascii="Times New Roman" w:hAnsi="Times New Roman" w:cs="Times New Roman"/>
          <w:sz w:val="24"/>
          <w:szCs w:val="24"/>
        </w:rPr>
        <w:t xml:space="preserve">  тест, </w:t>
      </w:r>
      <w:r w:rsidR="00E502E4">
        <w:rPr>
          <w:rFonts w:ascii="Times New Roman" w:hAnsi="Times New Roman" w:cs="Times New Roman"/>
          <w:sz w:val="24"/>
          <w:szCs w:val="24"/>
        </w:rPr>
        <w:t>диктант, сочинение.</w:t>
      </w:r>
      <w:r>
        <w:rPr>
          <w:rFonts w:ascii="Times New Roman" w:hAnsi="Times New Roman" w:cs="Times New Roman"/>
          <w:sz w:val="24"/>
          <w:szCs w:val="24"/>
        </w:rPr>
        <w:t xml:space="preserve">  Промежуточная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аттестация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11 классов включает в себя оценивание результатов обучения по полугодиям.  Годовая аттестация проводится по итогам учебного года на о</w:t>
      </w:r>
      <w:r w:rsidR="00CE1776">
        <w:rPr>
          <w:rFonts w:ascii="Times New Roman" w:hAnsi="Times New Roman" w:cs="Times New Roman"/>
          <w:sz w:val="24"/>
          <w:szCs w:val="24"/>
        </w:rPr>
        <w:t>сновании  полугодовых  отметок.  П</w:t>
      </w:r>
      <w:r>
        <w:rPr>
          <w:rFonts w:ascii="Times New Roman" w:hAnsi="Times New Roman" w:cs="Times New Roman"/>
          <w:sz w:val="24"/>
          <w:szCs w:val="24"/>
        </w:rPr>
        <w:t xml:space="preserve">ри выведении годовой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 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среднее арифметическое полугодовых  отметок и отметка выставляется целым числом  в соответствии с правилами математического округления.</w:t>
      </w:r>
    </w:p>
    <w:p w:rsidR="005461E4" w:rsidRDefault="005461E4" w:rsidP="005461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 и методическое обеспечение соответствуют требованиям учебного плана.</w:t>
      </w: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E4" w:rsidRDefault="005461E4" w:rsidP="005461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53  г. Сочи        _________              Я.К.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Крбашян</w:t>
      </w:r>
      <w:proofErr w:type="spellEnd"/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FDD" w:rsidRDefault="00C31FDD" w:rsidP="005461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1FDD" w:rsidSect="00C31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F92"/>
    <w:multiLevelType w:val="hybridMultilevel"/>
    <w:tmpl w:val="60E4A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7240D"/>
    <w:multiLevelType w:val="hybridMultilevel"/>
    <w:tmpl w:val="7A0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030E"/>
    <w:multiLevelType w:val="hybridMultilevel"/>
    <w:tmpl w:val="D8D8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715C173B"/>
    <w:multiLevelType w:val="hybridMultilevel"/>
    <w:tmpl w:val="E2428678"/>
    <w:lvl w:ilvl="0" w:tplc="F3129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36C"/>
    <w:rsid w:val="0002489D"/>
    <w:rsid w:val="00034177"/>
    <w:rsid w:val="0007121D"/>
    <w:rsid w:val="00097423"/>
    <w:rsid w:val="000E4390"/>
    <w:rsid w:val="001121F0"/>
    <w:rsid w:val="00136FEE"/>
    <w:rsid w:val="00137FEF"/>
    <w:rsid w:val="001513B9"/>
    <w:rsid w:val="0018138F"/>
    <w:rsid w:val="001C5CFD"/>
    <w:rsid w:val="001C6B45"/>
    <w:rsid w:val="002348CA"/>
    <w:rsid w:val="00252DB0"/>
    <w:rsid w:val="00285F76"/>
    <w:rsid w:val="002956FB"/>
    <w:rsid w:val="0029666A"/>
    <w:rsid w:val="002A66A5"/>
    <w:rsid w:val="002C7021"/>
    <w:rsid w:val="002C7752"/>
    <w:rsid w:val="003C42B7"/>
    <w:rsid w:val="003C4456"/>
    <w:rsid w:val="003D00FD"/>
    <w:rsid w:val="003F4CA1"/>
    <w:rsid w:val="004557E8"/>
    <w:rsid w:val="00476F4F"/>
    <w:rsid w:val="00490948"/>
    <w:rsid w:val="004A397D"/>
    <w:rsid w:val="004C11DE"/>
    <w:rsid w:val="004D4324"/>
    <w:rsid w:val="00507C5F"/>
    <w:rsid w:val="0051565B"/>
    <w:rsid w:val="00520AB5"/>
    <w:rsid w:val="00522C3C"/>
    <w:rsid w:val="005461E4"/>
    <w:rsid w:val="0055236C"/>
    <w:rsid w:val="0057557A"/>
    <w:rsid w:val="005A7FE5"/>
    <w:rsid w:val="005E4C98"/>
    <w:rsid w:val="0060541B"/>
    <w:rsid w:val="00623141"/>
    <w:rsid w:val="0066679B"/>
    <w:rsid w:val="006A2A64"/>
    <w:rsid w:val="006B6E82"/>
    <w:rsid w:val="006D4688"/>
    <w:rsid w:val="00713A67"/>
    <w:rsid w:val="00731B93"/>
    <w:rsid w:val="00731DF3"/>
    <w:rsid w:val="007838CE"/>
    <w:rsid w:val="007A2F6C"/>
    <w:rsid w:val="007A70C9"/>
    <w:rsid w:val="007B3109"/>
    <w:rsid w:val="007D57FE"/>
    <w:rsid w:val="00817D6E"/>
    <w:rsid w:val="0084059B"/>
    <w:rsid w:val="0085577A"/>
    <w:rsid w:val="00856A8D"/>
    <w:rsid w:val="008611C5"/>
    <w:rsid w:val="008A3228"/>
    <w:rsid w:val="008C0C72"/>
    <w:rsid w:val="008F731B"/>
    <w:rsid w:val="00966567"/>
    <w:rsid w:val="00971187"/>
    <w:rsid w:val="009778FD"/>
    <w:rsid w:val="0098308B"/>
    <w:rsid w:val="009C54DC"/>
    <w:rsid w:val="00A07918"/>
    <w:rsid w:val="00A16065"/>
    <w:rsid w:val="00A5744F"/>
    <w:rsid w:val="00AA6F40"/>
    <w:rsid w:val="00AD6E5B"/>
    <w:rsid w:val="00B247B5"/>
    <w:rsid w:val="00B52487"/>
    <w:rsid w:val="00B526D7"/>
    <w:rsid w:val="00B81200"/>
    <w:rsid w:val="00BC7EFD"/>
    <w:rsid w:val="00BD270A"/>
    <w:rsid w:val="00BF585A"/>
    <w:rsid w:val="00C00DCF"/>
    <w:rsid w:val="00C22289"/>
    <w:rsid w:val="00C31FDD"/>
    <w:rsid w:val="00C61352"/>
    <w:rsid w:val="00C72785"/>
    <w:rsid w:val="00C86806"/>
    <w:rsid w:val="00CA547E"/>
    <w:rsid w:val="00CB1843"/>
    <w:rsid w:val="00CE1776"/>
    <w:rsid w:val="00D63104"/>
    <w:rsid w:val="00DA1877"/>
    <w:rsid w:val="00DB4DB5"/>
    <w:rsid w:val="00E0106B"/>
    <w:rsid w:val="00E32B3F"/>
    <w:rsid w:val="00E502E4"/>
    <w:rsid w:val="00E5531B"/>
    <w:rsid w:val="00E82A72"/>
    <w:rsid w:val="00E85FAE"/>
    <w:rsid w:val="00EA148E"/>
    <w:rsid w:val="00EA69BE"/>
    <w:rsid w:val="00EB5446"/>
    <w:rsid w:val="00ED14E7"/>
    <w:rsid w:val="00EF6F00"/>
    <w:rsid w:val="00F115FF"/>
    <w:rsid w:val="00F17DBE"/>
    <w:rsid w:val="00F202EE"/>
    <w:rsid w:val="00F42FDC"/>
    <w:rsid w:val="00F579BD"/>
    <w:rsid w:val="00F57A10"/>
    <w:rsid w:val="00F65494"/>
    <w:rsid w:val="00F8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396E8E-72AD-44F8-9322-7A5E7F4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8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 (веб)1"/>
    <w:basedOn w:val="a"/>
    <w:rsid w:val="006B6E82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nhideWhenUsed/>
    <w:rsid w:val="008F73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73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731B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3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Sega</cp:lastModifiedBy>
  <cp:revision>66</cp:revision>
  <cp:lastPrinted>2017-08-14T12:17:00Z</cp:lastPrinted>
  <dcterms:created xsi:type="dcterms:W3CDTF">2016-07-29T14:58:00Z</dcterms:created>
  <dcterms:modified xsi:type="dcterms:W3CDTF">2017-10-12T12:27:00Z</dcterms:modified>
</cp:coreProperties>
</file>