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0" w:rsidRDefault="00B63630" w:rsidP="00B63630">
      <w:pPr>
        <w:pStyle w:val="a3"/>
        <w:shd w:val="clear" w:color="auto" w:fill="FFFFFF"/>
        <w:spacing w:after="0" w:afterAutospacing="0" w:line="323" w:lineRule="atLeast"/>
        <w:ind w:left="28"/>
      </w:pPr>
    </w:p>
    <w:p w:rsidR="00B63630" w:rsidRPr="004E1274" w:rsidRDefault="004E1274" w:rsidP="004E1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СОГЛАСОВАНО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УТВЕРЖДАЮ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Председатель </w:t>
      </w:r>
      <w:r w:rsidR="003B037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Управляющего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Директор </w:t>
      </w:r>
      <w:r w:rsidR="00DB53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МОУ СОШ</w:t>
      </w:r>
      <w:r w:rsidR="00DB53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№</w:t>
      </w:r>
      <w:r w:rsidR="00DB53E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53</w:t>
      </w:r>
    </w:p>
    <w:p w:rsidR="003B037B" w:rsidRDefault="003B037B" w:rsidP="00DB53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МОУ СОШ № 53                                                          </w:t>
      </w:r>
      <w:r w:rsidR="005962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 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Я.К.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Крбашян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</w:p>
    <w:p w:rsidR="00B63630" w:rsidRPr="004E1274" w:rsidRDefault="00B63630" w:rsidP="00DB53EB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="00471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О.В.</w:t>
      </w:r>
      <w:r w:rsidR="008325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1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Горбатенко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C71A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B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3B037B" w:rsidRPr="00C160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Приказ № </w:t>
      </w:r>
      <w:r w:rsidR="00E6172B" w:rsidRPr="00C160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BB697A" w:rsidRPr="00C1601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135</w:t>
      </w:r>
      <w:r w:rsidR="00BB69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962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3B037B" w:rsidRPr="00DB53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</w:t>
      </w:r>
      <w:r w:rsidR="00C0272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="00E617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12.11</w:t>
      </w:r>
      <w:r w:rsidR="003B03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="003B037B" w:rsidRPr="00DB53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2014г.</w:t>
      </w:r>
    </w:p>
    <w:p w:rsidR="00B63630" w:rsidRPr="00DB53EB" w:rsidRDefault="00B63630" w:rsidP="004E12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u w:val="single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DB5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Положение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школьн</w:t>
      </w:r>
      <w:r w:rsidR="00213F9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ой форме </w:t>
      </w:r>
      <w:r w:rsidR="00634B3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внешнем виде учащихся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общеобразовательного бюджетного учреждения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средней общеобразовательной школы № 53 города Сочи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3630" w:rsidRPr="004E1274" w:rsidRDefault="001B6B5D" w:rsidP="004E1274">
      <w:pPr>
        <w:spacing w:before="100" w:beforeAutospacing="1" w:after="100" w:afterAutospacing="1" w:line="240" w:lineRule="auto"/>
        <w:ind w:left="360" w:hanging="36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gramStart"/>
      <w:r w:rsidRPr="001B6B5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63630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="00B63630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1A28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составлено в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соответствии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proofErr w:type="gramEnd"/>
      <w:r w:rsidR="00C71A2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C71A28" w:rsidRDefault="00C71A28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Федеральным законом «Об образовании в Российской Федерации о</w:t>
      </w:r>
      <w:r w:rsidR="00CF00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 29 декабря 2012 года № 273-ФЗ: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статья 28 п. 18;</w:t>
      </w:r>
    </w:p>
    <w:p w:rsidR="00F74455" w:rsidRDefault="00F74455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Федеральным законом «О внесении изменений в Федеральный закон «Об образовании в Российской Федера</w:t>
      </w:r>
      <w:r w:rsidR="007875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ции» от 4 июня  2014 года № 148-ФЗ;</w:t>
      </w:r>
    </w:p>
    <w:p w:rsidR="00C71A28" w:rsidRDefault="00C71A28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Законом Краснодарского края «Об образовании в Краснодарском крае» от 16 июля 2013 года 2770-КЗ:</w:t>
      </w:r>
      <w:r w:rsidR="00CF007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статья 3. П. 1; статья 4 п.13;</w:t>
      </w:r>
    </w:p>
    <w:p w:rsidR="00CF0071" w:rsidRDefault="00CF0071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Постановлением главы администрации (губернатора) Краснодарского края от 10 сентября 2013 года № 997 «Об установлении </w:t>
      </w:r>
      <w:r w:rsidR="007875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типовых требований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одежде обучающихся в государственных и муниципальных образовательных организациях по образовательным программам начального общего, основного и среднего общего образования»;</w:t>
      </w:r>
    </w:p>
    <w:p w:rsidR="00F74455" w:rsidRDefault="00F74455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Постановлением главы администрации (губернатора) Краснодарского края от 11.11.2014 года № 1242 «О внесении </w:t>
      </w:r>
      <w:r w:rsidR="007875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изменений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постановление главы администрации (губернатора) Краснодарского  края от 10 сентября 2013 года № 997 «Об установлении требований к одежде обучающихся в образовательных организациях по образовательным программам  начального общего, основного общего и среднего общего об</w:t>
      </w:r>
      <w:r w:rsidR="007875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азования»;</w:t>
      </w:r>
    </w:p>
    <w:p w:rsidR="00AD3067" w:rsidRDefault="00AD3067" w:rsidP="00AD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Типовыми</w:t>
      </w:r>
      <w:r w:rsidR="007875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требования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 </w:t>
      </w:r>
      <w:r w:rsidR="007875C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одежде обучающихся в  государственных и муниципальных образовательных организациях по образовательным программам начального общего, основного и среднего общего образования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утверждёнными </w:t>
      </w:r>
      <w:r w:rsidRPr="00AD30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постановлением главы администрации (губернатора) Краснодарского края от 10 сентября 2013 года №997 (в редакции постановления главы администрации (губернатора) Краснодарского края от  11.11.2014 № 1242</w:t>
      </w:r>
      <w:r w:rsidR="00C1601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CF0071" w:rsidRPr="00AD3067" w:rsidRDefault="00CF0071" w:rsidP="00AD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B63630"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письма  Министерства образования РФ от 14 ноября 2000 г № 22-06-1203 </w:t>
      </w:r>
      <w:r w:rsidR="00B63630" w:rsidRPr="00634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630"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введении школьной формы для обучающихся</w:t>
      </w:r>
      <w:r w:rsidR="00B63630" w:rsidRPr="00634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3630"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от 16.05.2001 г </w:t>
      </w:r>
      <w:r w:rsidR="00B63630" w:rsidRPr="00634B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630"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 школьной форме</w:t>
      </w:r>
      <w:r w:rsidRPr="00634B39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F0071" w:rsidRDefault="00CF0071" w:rsidP="00AD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630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Конвен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цией о правах ребенка ст. 13-15;</w:t>
      </w:r>
    </w:p>
    <w:p w:rsidR="00CF0071" w:rsidRDefault="00CF0071" w:rsidP="00AD30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санитарно-эпидемиологическими  правилами </w:t>
      </w:r>
      <w:r w:rsidR="00B71C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нормами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(СанПиН) 2.4.2 1178-02 </w:t>
      </w:r>
      <w:r w:rsidR="00B63630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Забота о здоровье и гигиене обучающихся</w:t>
      </w:r>
      <w:r w:rsidR="00B63630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2.4.7/1.1.1286–03 </w:t>
      </w:r>
      <w:r w:rsidR="00B63630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Гигиенические требования к одежде для детей, подростков и взрослых</w:t>
      </w:r>
      <w:r w:rsidR="00B71C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товарам детского ассортимента и материалам для изделий (изделиям), контактирующим с кожей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утверждёнными постановлением Главного государственного санитарного врача Российской  Федерации от 17 апреля 2003 года №51 «О введении в действие санитарно-эпидемиологических правил и нормативов</w:t>
      </w:r>
      <w:proofErr w:type="gramEnd"/>
      <w:r w:rsidR="00BE6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СанПиН</w:t>
      </w:r>
      <w:proofErr w:type="gramStart"/>
      <w:r w:rsidR="00BE6E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BE6E7A">
        <w:rPr>
          <w:rFonts w:ascii="Times New Roman" w:eastAsia="Times New Roman" w:hAnsi="Times New Roman" w:cs="Times New Roman"/>
          <w:sz w:val="24"/>
          <w:szCs w:val="24"/>
          <w:lang w:eastAsia="ru-RU"/>
        </w:rPr>
        <w:t>.4.7/1.1.1286-03»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3630" w:rsidRPr="004E1274" w:rsidRDefault="00CF0071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Уставом школы. </w:t>
      </w:r>
    </w:p>
    <w:p w:rsidR="00B63630" w:rsidRPr="004E1274" w:rsidRDefault="00B63630" w:rsidP="00572086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B63630" w:rsidRPr="004E1274" w:rsidRDefault="00B63630" w:rsidP="00572086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1.3.Настоящим Положением устанавливается определение школьной формы как одного из способов создания деловой атмосферы, необходимой для учебных занятий. Форма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дисциплинирует человека. Ученик в школьной форме думает об истинной цели посещения образовательного учреждения – учебе. Школьная форма помогает почувствовать себя учеником и членом определённого коллектива, даёт возможность ощутить свою причастность именно к данной школе.</w:t>
      </w:r>
    </w:p>
    <w:p w:rsidR="00B63630" w:rsidRPr="004E1274" w:rsidRDefault="00B63630" w:rsidP="00572086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1.4.Настоящим Положением устанавливаются определения </w:t>
      </w:r>
      <w:r w:rsidR="00CF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формы и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ее ношения для обучающихся 1 — 11 классов.</w:t>
      </w:r>
    </w:p>
    <w:p w:rsidR="00B63630" w:rsidRDefault="00B63630" w:rsidP="00572086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proofErr w:type="gramStart"/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учащимися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F0071" w:rsidRPr="004E1274" w:rsidRDefault="00CF0071" w:rsidP="004E127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30" w:rsidRPr="00C71A28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Функции</w:t>
      </w:r>
      <w:proofErr w:type="gramEnd"/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школьной формы</w:t>
      </w:r>
    </w:p>
    <w:p w:rsidR="001B6B5D" w:rsidRPr="00C71A28" w:rsidRDefault="001B6B5D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Обеспечение нормального функционирования всех структурных компонентов </w:t>
      </w:r>
      <w:proofErr w:type="spell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учебно</w:t>
      </w:r>
      <w:proofErr w:type="spellEnd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воспитательного процесса на весь учебный период.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Поддержание общей дисциплины и порядка в школе,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согласно Правил</w:t>
      </w:r>
      <w:proofErr w:type="gramEnd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внутреннего распорядка для учащихся и Устава школы.</w:t>
      </w:r>
    </w:p>
    <w:p w:rsidR="00B63630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Устранение признаков социального, имущественного и религиозного различия между </w:t>
      </w:r>
      <w:proofErr w:type="gramStart"/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172B" w:rsidRPr="00E6172B" w:rsidRDefault="00E6172B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2.4.Предупреждение возникновения 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психологического дискомфорта перед сверстниками.</w:t>
      </w:r>
    </w:p>
    <w:p w:rsidR="00B63630" w:rsidRPr="004E1274" w:rsidRDefault="00E6172B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Удобство и комфортность использования в различные времена года.</w:t>
      </w:r>
    </w:p>
    <w:p w:rsidR="00B63630" w:rsidRDefault="00E6172B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B63630"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Соответствие гигиеническим требованиям.</w:t>
      </w:r>
    </w:p>
    <w:p w:rsidR="00E6172B" w:rsidRPr="004E1274" w:rsidRDefault="00E6172B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2.7.Укрепление общего имиджа образовательного учреждения, формирование школьной идентичности.</w:t>
      </w:r>
    </w:p>
    <w:p w:rsidR="004E1274" w:rsidRDefault="004E1274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Основные требования к форме и внешнему виду учащихся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Стиль одежды - деловой, классический, современный строгий.</w:t>
      </w:r>
    </w:p>
    <w:p w:rsidR="008C4A3A" w:rsidRPr="00634B39" w:rsidRDefault="00B63630" w:rsidP="008C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34B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</w:t>
      </w:r>
      <w:r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парадную</w:t>
      </w:r>
      <w:proofErr w:type="gramEnd"/>
      <w:r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повседневную и спортивную.</w:t>
      </w:r>
    </w:p>
    <w:p w:rsidR="001B6B5D" w:rsidRDefault="008C4A3A" w:rsidP="008C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A3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Одежда должна быть чистой и выглаженной</w:t>
      </w:r>
      <w:r w:rsidRPr="00A41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A3A" w:rsidRPr="008C4A3A" w:rsidRDefault="008C4A3A" w:rsidP="008C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3630" w:rsidRPr="00634B39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4E1274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 xml:space="preserve">Для учащихся </w:t>
      </w:r>
      <w:r w:rsidR="004E1274" w:rsidRPr="00634B39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1-5</w:t>
      </w:r>
      <w:r w:rsidRPr="00634B39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-х классов</w:t>
      </w:r>
      <w:r w:rsidRPr="00634B3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</w:p>
    <w:p w:rsidR="00B63630" w:rsidRPr="004E1274" w:rsidRDefault="00B63630" w:rsidP="004E1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Мальчики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–классический</w:t>
      </w:r>
      <w:proofErr w:type="gramEnd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костюм, сост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оящий из брюк, жилета, галстука и  пиджака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 белая мужская рубашка, 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эмблема школы;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-туфли,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аккуратная </w:t>
      </w:r>
      <w:r w:rsidR="008C4A3A"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короткая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стрижка.</w:t>
      </w:r>
    </w:p>
    <w:p w:rsidR="00B63630" w:rsidRPr="004E1274" w:rsidRDefault="00B63630" w:rsidP="004E1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Девочки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–костюм,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состоящий</w:t>
      </w:r>
      <w:proofErr w:type="gramEnd"/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юбки,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жилета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пиджака и галстука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цвета комбинированного крупной белой клеткой,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эмблема школы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белая блуза;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 с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арафан серого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цвета комбини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рованного крупной белой клеткой;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туфли, 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босоножки с носком;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аккуратная прическа (волосы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1B6B5D" w:rsidRPr="001B6B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уложенные в косу, хвост или пучок) или стрижка.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3.2.2. </w:t>
      </w:r>
      <w:r w:rsidR="004E1274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Для учащихся 6 -11-х классов:</w:t>
      </w:r>
    </w:p>
    <w:p w:rsidR="00B63630" w:rsidRPr="004E1274" w:rsidRDefault="00B63630" w:rsidP="004E1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Юноши –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классический костю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м, состоящий из брюк, 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жилета, 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пиджака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галстука 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серого 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 белая мужская рубашка, 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эмблема школы;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туфли,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-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аккуратная 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короткая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стрижка.</w:t>
      </w:r>
    </w:p>
    <w:p w:rsidR="00B63630" w:rsidRPr="004E1274" w:rsidRDefault="00B63630" w:rsidP="004E1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Девушки –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костюм, состоящий и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 юбки, пиджака и жилета серого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цвета,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галстук серого цвета в клетку, 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эмблема школы;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белая блуза;</w:t>
      </w:r>
    </w:p>
    <w:p w:rsidR="00B63630" w:rsidRPr="004E1274" w:rsidRDefault="00415A35" w:rsidP="00634B39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сарафан 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серого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цвета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634B39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арафан серого </w:t>
      </w:r>
      <w:r w:rsidR="00634B39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цвета комбини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рованного крупной белой клеткой;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туфли на </w:t>
      </w:r>
      <w:r w:rsid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низком  удобном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каблуке (не выше 7 см)</w:t>
      </w:r>
      <w:r w:rsid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босоножки;</w:t>
      </w:r>
    </w:p>
    <w:p w:rsidR="001B6B5D" w:rsidRDefault="00B63630" w:rsidP="001B6B5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аккуратная прическа (волосы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уложенные в косу, хвост или пучок) или стрижка.</w:t>
      </w:r>
    </w:p>
    <w:p w:rsidR="001B6B5D" w:rsidRDefault="001B6B5D" w:rsidP="001B6B5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3630" w:rsidRPr="001B6B5D" w:rsidRDefault="00C1601E" w:rsidP="001B6B5D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3.2.3.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Спортивная форма. </w:t>
      </w:r>
    </w:p>
    <w:p w:rsidR="00B63630" w:rsidRPr="004E1274" w:rsidRDefault="00B63630" w:rsidP="004E1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занятий  в спортивном зале: спортивный костюм, футболка, спортивное трико (шорты),  спортивная обувь с нескользкой подошвой.</w:t>
      </w:r>
    </w:p>
    <w:p w:rsidR="00B63630" w:rsidRPr="004E1274" w:rsidRDefault="00B63630" w:rsidP="004E12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занятий на улице:</w:t>
      </w:r>
      <w:r w:rsidR="00415A3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футболка, шорты,  спортивный костюм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спортивная обувь.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B63630" w:rsidP="00572086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E127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Внешний вид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должен соответствовать общепринятым в обществе нормам: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одежда должна быть обязательно чистой, свежей, выглаженной;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обувь должна быть чистой;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внешний вид должен соответствовать общепринятым в обществе нормам </w:t>
      </w:r>
      <w:r w:rsid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делового стиля и </w:t>
      </w:r>
      <w:r w:rsid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исключать вызывающие </w:t>
      </w:r>
      <w:r w:rsid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детали: </w:t>
      </w:r>
    </w:p>
    <w:p w:rsidR="00B63630" w:rsidRPr="004E1274" w:rsidRDefault="00B63630" w:rsidP="004E1274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волосы, лицо и руки должны быть чистыми и ухоженными, </w:t>
      </w:r>
    </w:p>
    <w:p w:rsidR="00B71C8D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Аксессуары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допускается ношение золотых и серебряных </w:t>
      </w:r>
      <w:r w:rsidR="00DB53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украшений</w:t>
      </w:r>
      <w:r w:rsidR="002E5AFC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B63630" w:rsidRPr="00572086" w:rsidRDefault="002E5AFC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тветс</w:t>
      </w:r>
      <w:r w:rsidR="00B71C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венность за утерю вышеуказанных </w:t>
      </w:r>
      <w:r w:rsidR="00DB53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украшений 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образовательное учреждение не несёт.</w:t>
      </w:r>
    </w:p>
    <w:p w:rsidR="001B6B5D" w:rsidRPr="004E1274" w:rsidRDefault="001B6B5D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Педагогический состав работников школы должен показыв</w:t>
      </w:r>
      <w:r w:rsidR="002E5A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ать пример своим воспитанникам и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выдерживать деловой стиль в своей повседневной одежде.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1B6B5D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B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Права, обязанности и ответственность</w:t>
      </w:r>
      <w:r w:rsidR="00EE0BAB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 xml:space="preserve"> учащихся</w:t>
      </w:r>
    </w:p>
    <w:p w:rsidR="00B63630" w:rsidRPr="004E1274" w:rsidRDefault="00B63630" w:rsidP="004E127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1B6B5D" w:rsidP="005720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Учащи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ru-RU"/>
        </w:rPr>
        <w:t>е</w:t>
      </w:r>
      <w:proofErr w:type="spellStart"/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ся</w:t>
      </w:r>
      <w:proofErr w:type="spellEnd"/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имею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 право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63630" w:rsidRPr="004E1274" w:rsidRDefault="00B63630" w:rsidP="0057208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Выбирать школьную форму в соответствии с предложенными вариантами.</w:t>
      </w:r>
    </w:p>
    <w:p w:rsidR="00B63630" w:rsidRPr="004E1274" w:rsidRDefault="00EE0BAB" w:rsidP="00572086">
      <w:pPr>
        <w:autoSpaceDE w:val="0"/>
        <w:autoSpaceDN w:val="0"/>
        <w:adjustRightInd w:val="0"/>
        <w:spacing w:line="322" w:lineRule="atLeast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4</w:t>
      </w:r>
      <w:r w:rsidR="00B63630" w:rsidRPr="001B6B5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.2.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Учащиеся обязаны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:</w:t>
      </w:r>
    </w:p>
    <w:p w:rsidR="00B63630" w:rsidRPr="004E1274" w:rsidRDefault="00B63630" w:rsidP="0057208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Носить  школьную форму ежедневно.   Спортивная форма в дни уроков физической культуры приносится с собой.  </w:t>
      </w:r>
    </w:p>
    <w:p w:rsidR="00B63630" w:rsidRPr="004E1274" w:rsidRDefault="00B63630" w:rsidP="00572086">
      <w:pPr>
        <w:numPr>
          <w:ilvl w:val="0"/>
          <w:numId w:val="1"/>
        </w:num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Бережно относиться к </w:t>
      </w:r>
      <w:r w:rsidR="002E5AF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своей и </w:t>
      </w: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форме других учащихся школы.</w:t>
      </w:r>
    </w:p>
    <w:p w:rsidR="002E5AFC" w:rsidRPr="004E1274" w:rsidRDefault="00EE0BAB" w:rsidP="00572086">
      <w:pPr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>4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.3.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Учащимся запрещено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:</w:t>
      </w:r>
    </w:p>
    <w:p w:rsidR="00B63630" w:rsidRPr="004E1274" w:rsidRDefault="00FE0F73" w:rsidP="002E5AFC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-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риходить на уче</w:t>
      </w: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бные занятия без школьной формы,</w:t>
      </w:r>
    </w:p>
    <w:p w:rsidR="002E5AFC" w:rsidRDefault="00FE0F73" w:rsidP="002E5AFC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-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риходить на учебные занятия кроме физической культуры в спортивной </w:t>
      </w: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форме,</w:t>
      </w:r>
    </w:p>
    <w:p w:rsidR="00FE0F73" w:rsidRDefault="00FE0F73" w:rsidP="002E5AFC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- надевать на уроки физической культуры серьги и цепочки,</w:t>
      </w:r>
    </w:p>
    <w:p w:rsidR="00A55FB2" w:rsidRDefault="00FE0F73" w:rsidP="002E5AF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- н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осить майки, топики, шорты, блузы с глубоким вырезом, джинсы любого цвета,  юбки длинной менее 40 см, прозрачную и яркую одежду, кеды или другую спортивную обувь, шлепанцы</w:t>
      </w:r>
      <w:r w:rsidR="00A55F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э</w:t>
      </w:r>
      <w:r w:rsidR="00A55FB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лементы одежды,  пропа</w:t>
      </w:r>
      <w:r w:rsidR="00A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гандирующие религиозные взгляды.</w:t>
      </w:r>
    </w:p>
    <w:p w:rsidR="00A55FB2" w:rsidRDefault="00A55FB2" w:rsidP="002E5AFC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школу носить запрещено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2E5AFC" w:rsidRDefault="00A55FB2" w:rsidP="002E5AF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>-</w:t>
      </w:r>
      <w:r w:rsidR="002E5AFC"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>а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ксессуары, массивные украшения (бусы, броши, серьги, кольца, ремни с массивными пряжками)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9E0A62" w:rsidRPr="004E1274" w:rsidRDefault="00A55FB2" w:rsidP="002E5AFC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аникюр ярких экстравагантных тонов </w:t>
      </w:r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2086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красный, </w:t>
      </w:r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синий, зеленый, черный и т. п.); </w:t>
      </w:r>
      <w:proofErr w:type="gramStart"/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ечерние варианты макияжа с использованием ярких, насыщенных цветов; 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-пирсинг;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B63630" w:rsidRPr="004E1274" w:rsidRDefault="00A55FB2" w:rsidP="004E1274">
      <w:pPr>
        <w:autoSpaceDE w:val="0"/>
        <w:autoSpaceDN w:val="0"/>
        <w:adjustRightInd w:val="0"/>
        <w:spacing w:before="312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4.4.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Ответственность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учащихся</w:t>
      </w:r>
    </w:p>
    <w:p w:rsidR="00B63630" w:rsidRPr="004E1274" w:rsidRDefault="00A55FB2" w:rsidP="002E5AFC">
      <w:pPr>
        <w:autoSpaceDE w:val="0"/>
        <w:autoSpaceDN w:val="0"/>
        <w:adjustRightInd w:val="0"/>
        <w:spacing w:after="0" w:line="322" w:lineRule="atLeast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>-</w:t>
      </w:r>
      <w:r w:rsidR="00B63630" w:rsidRPr="004E12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В случае</w:t>
      </w:r>
      <w:proofErr w:type="gramStart"/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proofErr w:type="gramEnd"/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если учащийся пришел в школу без школьной формы, по требованию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B63630" w:rsidRPr="004E1274" w:rsidRDefault="00A55FB2" w:rsidP="002E5AFC">
      <w:pPr>
        <w:autoSpaceDE w:val="0"/>
        <w:autoSpaceDN w:val="0"/>
        <w:adjustRightInd w:val="0"/>
        <w:spacing w:after="0" w:line="322" w:lineRule="atLeast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-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Учащийся может вернуться домой и надеть школьную форму. </w:t>
      </w:r>
    </w:p>
    <w:p w:rsidR="00B63630" w:rsidRPr="004E1274" w:rsidRDefault="00A55FB2" w:rsidP="002E5AFC">
      <w:pPr>
        <w:autoSpaceDE w:val="0"/>
        <w:autoSpaceDN w:val="0"/>
        <w:adjustRightInd w:val="0"/>
        <w:spacing w:after="0" w:line="322" w:lineRule="atLeast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-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В </w:t>
      </w:r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случае</w:t>
      </w:r>
      <w:proofErr w:type="gramStart"/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proofErr w:type="gramEnd"/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если учащийся проживает в отдаленном районе города - он на занятия допускается, но при этом предоставляет дежурному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администратору (учителю,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lastRenderedPageBreak/>
        <w:t xml:space="preserve">классному руководителю) дневник, в котором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уполномоченное лицо делает запись для родителей с предупреждением о том, чтобы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родители приняли соответствующие меры, т.е. обеспечили приход в школу своего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ребенка в школьной форме.</w:t>
      </w:r>
    </w:p>
    <w:p w:rsidR="00FE0F73" w:rsidRDefault="00FE0F73" w:rsidP="00EE0BAB">
      <w:pPr>
        <w:autoSpaceDE w:val="0"/>
        <w:autoSpaceDN w:val="0"/>
        <w:adjustRightInd w:val="0"/>
        <w:spacing w:before="317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</w:p>
    <w:p w:rsidR="00EE0BAB" w:rsidRDefault="00B63630" w:rsidP="00EE0BAB">
      <w:pPr>
        <w:autoSpaceDE w:val="0"/>
        <w:autoSpaceDN w:val="0"/>
        <w:adjustRightInd w:val="0"/>
        <w:spacing w:before="317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 w:eastAsia="ru-RU"/>
        </w:rPr>
        <w:t>V</w:t>
      </w:r>
      <w:r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. 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Права </w:t>
      </w:r>
      <w:r w:rsidR="00A55FB2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и </w:t>
      </w:r>
      <w:r w:rsidR="00A55FB2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о</w:t>
      </w:r>
      <w:r w:rsidR="00A55FB2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бязанности родителей</w:t>
      </w:r>
      <w:r w:rsidR="00A55FB2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</w:p>
    <w:p w:rsidR="00B63630" w:rsidRPr="004E1274" w:rsidRDefault="00F072C7" w:rsidP="00EE0BAB">
      <w:pPr>
        <w:autoSpaceDE w:val="0"/>
        <w:autoSpaceDN w:val="0"/>
        <w:adjustRightInd w:val="0"/>
        <w:spacing w:before="317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5.1.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Родители имеют право:</w:t>
      </w:r>
    </w:p>
    <w:p w:rsidR="00B63630" w:rsidRPr="004E1274" w:rsidRDefault="00F072C7" w:rsidP="001B6B5D">
      <w:pPr>
        <w:tabs>
          <w:tab w:val="left" w:pos="494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4"/>
          <w:highlight w:val="white"/>
          <w:lang w:eastAsia="ru-RU"/>
        </w:rPr>
        <w:t>-</w:t>
      </w:r>
      <w:r w:rsidR="00FE0F73"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Обс</w:t>
      </w:r>
      <w:r w:rsidR="00FE0F73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уждать на родительских собраниях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класса и школы вопросы, имеющие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отношение к школьной форме, выносить на рассмотрение Управляющего Совета  школы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предложения в отношении школьной формы.</w:t>
      </w:r>
    </w:p>
    <w:p w:rsidR="00B63630" w:rsidRPr="00A55FB2" w:rsidRDefault="00F072C7" w:rsidP="00A55FB2">
      <w:pPr>
        <w:autoSpaceDE w:val="0"/>
        <w:autoSpaceDN w:val="0"/>
        <w:adjustRightInd w:val="0"/>
        <w:spacing w:after="0" w:line="317" w:lineRule="atLeast"/>
        <w:ind w:left="5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>-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Приглашать </w:t>
      </w:r>
      <w:r w:rsidR="00FE0F73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на классное родительское собрание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, Управляющий совет, Совет по профилактике правонарушений  родителей, дети которых уклоняются от ношения школьной  формы, и применять к таким родителям меры в рамках своей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компетенции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   </w:t>
      </w:r>
    </w:p>
    <w:p w:rsidR="00B63630" w:rsidRPr="004E1274" w:rsidRDefault="00F072C7" w:rsidP="004E1274">
      <w:pPr>
        <w:autoSpaceDE w:val="0"/>
        <w:autoSpaceDN w:val="0"/>
        <w:adjustRightInd w:val="0"/>
        <w:spacing w:before="312" w:line="317" w:lineRule="atLeast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5.2.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Родители обязаны:</w:t>
      </w:r>
    </w:p>
    <w:p w:rsidR="00B63630" w:rsidRPr="004E1274" w:rsidRDefault="00F072C7" w:rsidP="00EE0BAB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4"/>
          <w:highlight w:val="white"/>
          <w:lang w:eastAsia="ru-RU"/>
        </w:rPr>
        <w:t>-</w:t>
      </w:r>
      <w:r w:rsidR="00572086"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="00BE4DE7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Приобрести школьную форму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и обувь до начала учебного года.</w:t>
      </w:r>
    </w:p>
    <w:p w:rsidR="00B63630" w:rsidRPr="004E1274" w:rsidRDefault="00F072C7" w:rsidP="00EE0BAB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4"/>
          <w:highlight w:val="white"/>
          <w:lang w:eastAsia="ru-RU"/>
        </w:rPr>
        <w:t>-</w:t>
      </w:r>
      <w:r w:rsidR="00572086">
        <w:rPr>
          <w:rFonts w:ascii="Times New Roman CYR" w:eastAsia="Times New Roman" w:hAnsi="Times New Roman CYR" w:cs="Times New Roman CYR"/>
          <w:b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Ежедневно контролировать внешний вид учащегося перед выходом его в школу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 xml:space="preserve">в соответствии с требованиями </w:t>
      </w:r>
      <w:r w:rsidR="00572086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 xml:space="preserve">данного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Положения.</w:t>
      </w:r>
    </w:p>
    <w:p w:rsidR="00B63630" w:rsidRPr="004E1274" w:rsidRDefault="00F072C7" w:rsidP="00EE0BAB">
      <w:pPr>
        <w:tabs>
          <w:tab w:val="left" w:pos="485"/>
        </w:tabs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pacing w:val="2"/>
          <w:sz w:val="24"/>
          <w:szCs w:val="24"/>
          <w:highlight w:val="white"/>
          <w:lang w:eastAsia="ru-RU"/>
        </w:rPr>
        <w:t>-</w:t>
      </w:r>
      <w:r w:rsidR="00572086">
        <w:rPr>
          <w:rFonts w:ascii="Times New Roman CYR" w:eastAsia="Times New Roman" w:hAnsi="Times New Roman CYR" w:cs="Times New Roman CYR"/>
          <w:b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Следить за состоянием школьной  формы своего ребенка, т.е. своевременно ее </w:t>
      </w:r>
      <w:r w:rsidR="00B63630" w:rsidRPr="004E1274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стирать</w:t>
      </w:r>
      <w:r w:rsidR="0057208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утюжить </w:t>
      </w:r>
      <w:r w:rsidR="00B63630" w:rsidRPr="004E1274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по мере загрязнения.</w:t>
      </w:r>
    </w:p>
    <w:p w:rsidR="00B63630" w:rsidRPr="004E1274" w:rsidRDefault="00F072C7" w:rsidP="004E1274">
      <w:pPr>
        <w:autoSpaceDE w:val="0"/>
        <w:autoSpaceDN w:val="0"/>
        <w:adjustRightInd w:val="0"/>
        <w:spacing w:after="0" w:line="317" w:lineRule="atLeast"/>
        <w:ind w:left="5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-</w:t>
      </w:r>
      <w:r w:rsidR="00B63630" w:rsidRPr="004E12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Не допускать ситуаций, когда учащийся причину отсутствия формы объясняет тем,  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что она постирана и не высохла.</w:t>
      </w:r>
    </w:p>
    <w:p w:rsidR="00B63630" w:rsidRPr="004E1274" w:rsidRDefault="00F072C7" w:rsidP="00F072C7">
      <w:pPr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-</w:t>
      </w:r>
      <w:r w:rsidR="00B63630" w:rsidRPr="004E12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школьной формой.</w:t>
      </w:r>
    </w:p>
    <w:p w:rsidR="00B63630" w:rsidRPr="004E1274" w:rsidRDefault="00F072C7" w:rsidP="004E127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  <w:lang w:eastAsia="ru-RU"/>
        </w:rPr>
        <w:t>-</w:t>
      </w:r>
      <w:r w:rsidR="00BE4DE7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  <w:lang w:eastAsia="ru-RU"/>
        </w:rPr>
        <w:t xml:space="preserve"> </w:t>
      </w:r>
      <w:r w:rsidR="00572086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highlight w:val="white"/>
          <w:lang w:eastAsia="ru-RU"/>
        </w:rPr>
        <w:t xml:space="preserve"> </w:t>
      </w:r>
      <w:r w:rsidR="002533B1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Прийти на Совет по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рофилактике по вопросу неисполнения данного Положения.</w:t>
      </w:r>
    </w:p>
    <w:p w:rsidR="00B63630" w:rsidRPr="004E1274" w:rsidRDefault="00B63630" w:rsidP="004E1274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F072C7" w:rsidP="004E1274">
      <w:pPr>
        <w:autoSpaceDE w:val="0"/>
        <w:autoSpaceDN w:val="0"/>
        <w:adjustRightInd w:val="0"/>
        <w:spacing w:before="317" w:line="322" w:lineRule="atLeast"/>
        <w:ind w:right="43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 w:eastAsia="ru-RU"/>
        </w:rPr>
        <w:t>VI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Права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, о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бязанности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,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о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тветственность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классного руководителя</w:t>
      </w:r>
    </w:p>
    <w:p w:rsidR="00B63630" w:rsidRPr="004E1274" w:rsidRDefault="00F072C7" w:rsidP="004E1274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6.1.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Классный руководитель имеет право:</w:t>
      </w:r>
    </w:p>
    <w:p w:rsidR="00B63630" w:rsidRPr="004E1274" w:rsidRDefault="00572086" w:rsidP="004E1274">
      <w:pPr>
        <w:numPr>
          <w:ilvl w:val="0"/>
          <w:numId w:val="1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Разъяснить пункты данного Положения учащимся и родителям под роспись.</w:t>
      </w:r>
    </w:p>
    <w:p w:rsidR="00B63630" w:rsidRPr="004E1274" w:rsidRDefault="00F072C7" w:rsidP="004E1274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6.2.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Классный руководитель обязан:</w:t>
      </w:r>
    </w:p>
    <w:p w:rsidR="00B63630" w:rsidRPr="004E1274" w:rsidRDefault="00572086" w:rsidP="004E1274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Осуществлять ежедневный контроль на предмет ношения учащимися своего класса школьной формы 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перед началом учебных занятий.</w:t>
      </w:r>
    </w:p>
    <w:p w:rsidR="00B63630" w:rsidRPr="004E1274" w:rsidRDefault="00572086" w:rsidP="004E1274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Своевременно (в день наличия факта) ставить родителей в известность о факте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отсутствия школьной формы у учащегося, приглашать на Совет профилактики.</w:t>
      </w:r>
    </w:p>
    <w:p w:rsidR="00B63630" w:rsidRPr="00572086" w:rsidRDefault="00572086" w:rsidP="004E1274">
      <w:pPr>
        <w:numPr>
          <w:ilvl w:val="0"/>
          <w:numId w:val="1"/>
        </w:numPr>
        <w:tabs>
          <w:tab w:val="left" w:pos="643"/>
        </w:tabs>
        <w:autoSpaceDE w:val="0"/>
        <w:autoSpaceDN w:val="0"/>
        <w:adjustRightInd w:val="0"/>
        <w:spacing w:after="0" w:line="322" w:lineRule="atLeast"/>
        <w:ind w:left="24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572086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="00B63630" w:rsidRPr="00572086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Действовать в рамках своей компетенции на основании должностной</w:t>
      </w: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="00B63630" w:rsidRPr="00572086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инструкции.</w:t>
      </w:r>
    </w:p>
    <w:p w:rsidR="00B63630" w:rsidRPr="004E1274" w:rsidRDefault="00F072C7" w:rsidP="00EE0BAB">
      <w:pPr>
        <w:autoSpaceDE w:val="0"/>
        <w:autoSpaceDN w:val="0"/>
        <w:adjustRightInd w:val="0"/>
        <w:spacing w:before="72" w:line="322" w:lineRule="atLeast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6.3.Ответственность 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классного руководителя</w:t>
      </w:r>
    </w:p>
    <w:p w:rsidR="00B63630" w:rsidRPr="004E1274" w:rsidRDefault="00B63630" w:rsidP="00F072C7">
      <w:pPr>
        <w:autoSpaceDE w:val="0"/>
        <w:autoSpaceDN w:val="0"/>
        <w:adjustRightInd w:val="0"/>
        <w:spacing w:after="0" w:line="322" w:lineRule="atLeast"/>
        <w:ind w:left="24" w:right="-3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За неисполнение или ненадлежащее исполнение должностных обязанностей несет </w:t>
      </w:r>
      <w:r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5F0BF8" w:rsidRPr="004E1274" w:rsidRDefault="005F0BF8" w:rsidP="004E1274">
      <w:pPr>
        <w:jc w:val="both"/>
        <w:rPr>
          <w:sz w:val="24"/>
          <w:szCs w:val="24"/>
        </w:rPr>
      </w:pPr>
    </w:p>
    <w:sectPr w:rsidR="005F0BF8" w:rsidRPr="004E1274" w:rsidSect="00C02725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8875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CA"/>
    <w:rsid w:val="000B125C"/>
    <w:rsid w:val="001B6B5D"/>
    <w:rsid w:val="001C741F"/>
    <w:rsid w:val="00213F99"/>
    <w:rsid w:val="002533B1"/>
    <w:rsid w:val="002E5AFC"/>
    <w:rsid w:val="003B037B"/>
    <w:rsid w:val="00415A35"/>
    <w:rsid w:val="004717CB"/>
    <w:rsid w:val="004E1274"/>
    <w:rsid w:val="004E6DE9"/>
    <w:rsid w:val="00572086"/>
    <w:rsid w:val="005962AE"/>
    <w:rsid w:val="005F0BF8"/>
    <w:rsid w:val="00634B39"/>
    <w:rsid w:val="007875C5"/>
    <w:rsid w:val="007B4ACA"/>
    <w:rsid w:val="00832571"/>
    <w:rsid w:val="008C4A3A"/>
    <w:rsid w:val="009E0A62"/>
    <w:rsid w:val="00A405A4"/>
    <w:rsid w:val="00A55FB2"/>
    <w:rsid w:val="00AD3067"/>
    <w:rsid w:val="00B63630"/>
    <w:rsid w:val="00B71C8D"/>
    <w:rsid w:val="00BB697A"/>
    <w:rsid w:val="00BE4DE7"/>
    <w:rsid w:val="00BE6E7A"/>
    <w:rsid w:val="00C02725"/>
    <w:rsid w:val="00C1601E"/>
    <w:rsid w:val="00C425AE"/>
    <w:rsid w:val="00C71A28"/>
    <w:rsid w:val="00CF0071"/>
    <w:rsid w:val="00D83A5B"/>
    <w:rsid w:val="00DB53EB"/>
    <w:rsid w:val="00DE171E"/>
    <w:rsid w:val="00E6172B"/>
    <w:rsid w:val="00EE0BAB"/>
    <w:rsid w:val="00F072C7"/>
    <w:rsid w:val="00F74455"/>
    <w:rsid w:val="00FE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5AC1-31A6-478C-9F66-56D55177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Шаройко Наталья Владимировна</dc:creator>
  <cp:lastModifiedBy>Яна Карнуковна Крбашян</cp:lastModifiedBy>
  <cp:revision>9</cp:revision>
  <cp:lastPrinted>2014-11-19T11:49:00Z</cp:lastPrinted>
  <dcterms:created xsi:type="dcterms:W3CDTF">2014-11-18T14:20:00Z</dcterms:created>
  <dcterms:modified xsi:type="dcterms:W3CDTF">2014-11-19T11:51:00Z</dcterms:modified>
</cp:coreProperties>
</file>